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8E" w:rsidRPr="006761A0" w:rsidRDefault="008D6B8E" w:rsidP="006761A0">
      <w:pPr>
        <w:pStyle w:val="rtejustify"/>
        <w:spacing w:before="0" w:beforeAutospacing="0" w:after="0" w:afterAutospacing="0"/>
        <w:ind w:firstLine="567"/>
        <w:contextualSpacing/>
        <w:jc w:val="center"/>
        <w:rPr>
          <w:rStyle w:val="a9"/>
          <w:sz w:val="28"/>
          <w:szCs w:val="28"/>
          <w:lang w:val="kk-KZ"/>
        </w:rPr>
      </w:pPr>
      <w:r w:rsidRPr="006761A0">
        <w:rPr>
          <w:rStyle w:val="a9"/>
          <w:sz w:val="28"/>
          <w:szCs w:val="28"/>
        </w:rPr>
        <w:t>Об</w:t>
      </w:r>
      <w:r w:rsidR="0006777F" w:rsidRPr="006761A0">
        <w:rPr>
          <w:rStyle w:val="a9"/>
          <w:sz w:val="28"/>
          <w:szCs w:val="28"/>
          <w:lang w:val="kk-KZ"/>
        </w:rPr>
        <w:t>ъявление о проведении об</w:t>
      </w:r>
      <w:proofErr w:type="spellStart"/>
      <w:r w:rsidR="0006777F" w:rsidRPr="006761A0">
        <w:rPr>
          <w:rStyle w:val="a9"/>
          <w:sz w:val="28"/>
          <w:szCs w:val="28"/>
        </w:rPr>
        <w:t>щ</w:t>
      </w:r>
      <w:proofErr w:type="spellEnd"/>
      <w:r w:rsidR="0006777F" w:rsidRPr="006761A0">
        <w:rPr>
          <w:rStyle w:val="a9"/>
          <w:sz w:val="28"/>
          <w:szCs w:val="28"/>
          <w:lang w:val="kk-KZ"/>
        </w:rPr>
        <w:t xml:space="preserve">его </w:t>
      </w:r>
      <w:r w:rsidRPr="006761A0">
        <w:rPr>
          <w:rStyle w:val="a9"/>
          <w:sz w:val="28"/>
          <w:szCs w:val="28"/>
        </w:rPr>
        <w:t>конкурс</w:t>
      </w:r>
      <w:r w:rsidR="0006777F" w:rsidRPr="006761A0">
        <w:rPr>
          <w:rStyle w:val="a9"/>
          <w:sz w:val="28"/>
          <w:szCs w:val="28"/>
          <w:lang w:val="kk-KZ"/>
        </w:rPr>
        <w:t>а</w:t>
      </w:r>
      <w:r w:rsidRPr="006761A0">
        <w:rPr>
          <w:rStyle w:val="a9"/>
          <w:sz w:val="28"/>
          <w:szCs w:val="28"/>
        </w:rPr>
        <w:t xml:space="preserve"> </w:t>
      </w:r>
      <w:r w:rsidR="0006777F" w:rsidRPr="006761A0">
        <w:rPr>
          <w:rStyle w:val="a9"/>
          <w:sz w:val="28"/>
          <w:szCs w:val="28"/>
          <w:lang w:val="kk-KZ"/>
        </w:rPr>
        <w:t>на</w:t>
      </w:r>
      <w:r w:rsidR="00DF745D" w:rsidRPr="006761A0">
        <w:rPr>
          <w:rStyle w:val="a9"/>
          <w:sz w:val="28"/>
          <w:szCs w:val="28"/>
          <w:lang w:val="kk-KZ"/>
        </w:rPr>
        <w:t xml:space="preserve"> </w:t>
      </w:r>
      <w:proofErr w:type="spellStart"/>
      <w:r w:rsidRPr="006761A0">
        <w:rPr>
          <w:rStyle w:val="a9"/>
          <w:sz w:val="28"/>
          <w:szCs w:val="28"/>
        </w:rPr>
        <w:t>заняти</w:t>
      </w:r>
      <w:proofErr w:type="spellEnd"/>
      <w:r w:rsidR="0006777F" w:rsidRPr="006761A0">
        <w:rPr>
          <w:rStyle w:val="a9"/>
          <w:sz w:val="28"/>
          <w:szCs w:val="28"/>
          <w:lang w:val="kk-KZ"/>
        </w:rPr>
        <w:t>е</w:t>
      </w:r>
      <w:r w:rsidRPr="006761A0">
        <w:rPr>
          <w:rStyle w:val="a9"/>
          <w:sz w:val="28"/>
          <w:szCs w:val="28"/>
        </w:rPr>
        <w:t xml:space="preserve"> вакантной</w:t>
      </w:r>
      <w:r w:rsidR="0006777F" w:rsidRPr="006761A0">
        <w:rPr>
          <w:rStyle w:val="a9"/>
          <w:sz w:val="28"/>
          <w:szCs w:val="28"/>
          <w:lang w:val="kk-KZ"/>
        </w:rPr>
        <w:t xml:space="preserve"> </w:t>
      </w:r>
      <w:r w:rsidRPr="006761A0">
        <w:rPr>
          <w:rStyle w:val="a9"/>
          <w:sz w:val="28"/>
          <w:szCs w:val="28"/>
        </w:rPr>
        <w:t xml:space="preserve">административной государственной должности </w:t>
      </w:r>
      <w:r w:rsidR="0006777F" w:rsidRPr="006761A0">
        <w:rPr>
          <w:rStyle w:val="a9"/>
          <w:sz w:val="28"/>
          <w:szCs w:val="28"/>
        </w:rPr>
        <w:t xml:space="preserve"> корпуса «Б»</w:t>
      </w:r>
      <w:r w:rsidR="0006777F" w:rsidRPr="006761A0">
        <w:rPr>
          <w:rStyle w:val="a9"/>
          <w:sz w:val="28"/>
          <w:szCs w:val="28"/>
          <w:lang w:val="kk-KZ"/>
        </w:rPr>
        <w:t>, являющейся низовой.</w:t>
      </w:r>
    </w:p>
    <w:p w:rsidR="008D6B8E" w:rsidRPr="006761A0" w:rsidRDefault="008D6B8E" w:rsidP="006761A0">
      <w:pPr>
        <w:pStyle w:val="rtejustify"/>
        <w:spacing w:before="0" w:beforeAutospacing="0" w:after="0" w:afterAutospacing="0"/>
        <w:ind w:firstLine="567"/>
        <w:contextualSpacing/>
        <w:jc w:val="both"/>
        <w:rPr>
          <w:rStyle w:val="a9"/>
          <w:sz w:val="28"/>
          <w:szCs w:val="28"/>
          <w:lang w:val="kk-KZ"/>
        </w:rPr>
      </w:pPr>
      <w:r w:rsidRPr="006761A0">
        <w:rPr>
          <w:rStyle w:val="a9"/>
          <w:sz w:val="28"/>
          <w:szCs w:val="28"/>
        </w:rPr>
        <w:t>Общие квалификационные требования к участникам конкурса:</w:t>
      </w:r>
    </w:p>
    <w:p w:rsidR="0006777F" w:rsidRPr="006761A0" w:rsidRDefault="0006777F" w:rsidP="006761A0">
      <w:pPr>
        <w:pStyle w:val="rtejustify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  <w:lang w:val="kk-KZ"/>
        </w:rPr>
      </w:pPr>
    </w:p>
    <w:p w:rsidR="0006777F" w:rsidRPr="006761A0" w:rsidRDefault="0006777F" w:rsidP="006761A0">
      <w:pPr>
        <w:tabs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A0">
        <w:rPr>
          <w:rStyle w:val="a9"/>
          <w:rFonts w:ascii="Times New Roman" w:hAnsi="Times New Roman" w:cs="Times New Roman"/>
          <w:sz w:val="28"/>
          <w:szCs w:val="28"/>
        </w:rPr>
        <w:t xml:space="preserve">для </w:t>
      </w:r>
      <w:r w:rsidRPr="006761A0">
        <w:rPr>
          <w:rStyle w:val="a9"/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761A0">
        <w:rPr>
          <w:rStyle w:val="a9"/>
          <w:rFonts w:ascii="Times New Roman" w:hAnsi="Times New Roman" w:cs="Times New Roman"/>
          <w:sz w:val="28"/>
          <w:szCs w:val="28"/>
        </w:rPr>
        <w:t xml:space="preserve">категории </w:t>
      </w:r>
      <w:r w:rsidRPr="006761A0">
        <w:rPr>
          <w:rFonts w:ascii="Times New Roman" w:hAnsi="Times New Roman" w:cs="Times New Roman"/>
          <w:b/>
          <w:sz w:val="28"/>
          <w:szCs w:val="28"/>
        </w:rPr>
        <w:t>С-</w:t>
      </w:r>
      <w:r w:rsidRPr="006761A0">
        <w:rPr>
          <w:rFonts w:ascii="Times New Roman" w:hAnsi="Times New Roman" w:cs="Times New Roman"/>
          <w:b/>
          <w:sz w:val="28"/>
          <w:szCs w:val="28"/>
          <w:lang w:val="kk-KZ"/>
        </w:rPr>
        <w:t>О-6</w:t>
      </w:r>
      <w:r w:rsidRPr="006761A0">
        <w:rPr>
          <w:rFonts w:ascii="Times New Roman" w:hAnsi="Times New Roman" w:cs="Times New Roman"/>
          <w:b/>
          <w:sz w:val="28"/>
          <w:szCs w:val="28"/>
        </w:rPr>
        <w:t>:</w:t>
      </w:r>
      <w:r w:rsidRPr="006761A0">
        <w:rPr>
          <w:rFonts w:ascii="Times New Roman" w:hAnsi="Times New Roman" w:cs="Times New Roman"/>
          <w:sz w:val="28"/>
          <w:szCs w:val="28"/>
        </w:rPr>
        <w:t xml:space="preserve"> высшее или</w:t>
      </w:r>
      <w:r w:rsidRPr="006761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761A0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Pr="006761A0">
        <w:rPr>
          <w:rFonts w:ascii="Times New Roman" w:hAnsi="Times New Roman" w:cs="Times New Roman"/>
          <w:sz w:val="28"/>
          <w:szCs w:val="28"/>
        </w:rPr>
        <w:t xml:space="preserve"> образование;</w:t>
      </w:r>
    </w:p>
    <w:p w:rsidR="0006777F" w:rsidRPr="006761A0" w:rsidRDefault="0006777F" w:rsidP="006761A0">
      <w:pPr>
        <w:tabs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A0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6761A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676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A0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6761A0">
        <w:rPr>
          <w:rFonts w:ascii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06777F" w:rsidRPr="006761A0" w:rsidRDefault="0006777F" w:rsidP="006761A0">
      <w:pPr>
        <w:tabs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A0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06777F" w:rsidRPr="006761A0" w:rsidRDefault="0006777F" w:rsidP="006761A0">
      <w:pPr>
        <w:pStyle w:val="rtejustify"/>
        <w:spacing w:before="0" w:beforeAutospacing="0" w:after="0" w:afterAutospacing="0"/>
        <w:ind w:firstLine="567"/>
        <w:contextualSpacing/>
        <w:jc w:val="both"/>
        <w:rPr>
          <w:rStyle w:val="a9"/>
          <w:b w:val="0"/>
          <w:sz w:val="28"/>
          <w:szCs w:val="28"/>
          <w:lang w:val="kk-KZ"/>
        </w:rPr>
      </w:pPr>
    </w:p>
    <w:p w:rsidR="00E84652" w:rsidRPr="006761A0" w:rsidRDefault="008D6B8E" w:rsidP="006761A0">
      <w:pPr>
        <w:tabs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A0">
        <w:rPr>
          <w:rStyle w:val="a9"/>
          <w:rFonts w:ascii="Times New Roman" w:hAnsi="Times New Roman" w:cs="Times New Roman"/>
          <w:sz w:val="28"/>
          <w:szCs w:val="28"/>
        </w:rPr>
        <w:t xml:space="preserve">для категории </w:t>
      </w:r>
      <w:r w:rsidR="0006777F" w:rsidRPr="006761A0">
        <w:rPr>
          <w:rFonts w:ascii="Times New Roman" w:hAnsi="Times New Roman" w:cs="Times New Roman"/>
          <w:b/>
          <w:sz w:val="28"/>
          <w:szCs w:val="28"/>
        </w:rPr>
        <w:t>С-R-</w:t>
      </w:r>
      <w:r w:rsidR="0006777F" w:rsidRPr="006761A0"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6761A0">
        <w:rPr>
          <w:rFonts w:ascii="Times New Roman" w:hAnsi="Times New Roman" w:cs="Times New Roman"/>
          <w:b/>
          <w:sz w:val="28"/>
          <w:szCs w:val="28"/>
        </w:rPr>
        <w:t>:</w:t>
      </w:r>
      <w:r w:rsidRPr="006761A0">
        <w:rPr>
          <w:rFonts w:ascii="Times New Roman" w:hAnsi="Times New Roman" w:cs="Times New Roman"/>
          <w:sz w:val="28"/>
          <w:szCs w:val="28"/>
        </w:rPr>
        <w:t xml:space="preserve"> </w:t>
      </w:r>
      <w:r w:rsidR="00E84652" w:rsidRPr="006761A0">
        <w:rPr>
          <w:rFonts w:ascii="Times New Roman" w:hAnsi="Times New Roman" w:cs="Times New Roman"/>
          <w:sz w:val="28"/>
          <w:szCs w:val="28"/>
        </w:rPr>
        <w:t xml:space="preserve">высшее либо </w:t>
      </w:r>
      <w:proofErr w:type="spellStart"/>
      <w:r w:rsidR="00E84652" w:rsidRPr="006761A0">
        <w:rPr>
          <w:rFonts w:ascii="Times New Roman" w:hAnsi="Times New Roman" w:cs="Times New Roman"/>
          <w:sz w:val="28"/>
          <w:szCs w:val="28"/>
        </w:rPr>
        <w:t>послесреднее</w:t>
      </w:r>
      <w:proofErr w:type="spellEnd"/>
      <w:r w:rsidR="00E84652" w:rsidRPr="006761A0">
        <w:rPr>
          <w:rFonts w:ascii="Times New Roman" w:hAnsi="Times New Roman" w:cs="Times New Roman"/>
          <w:sz w:val="28"/>
          <w:szCs w:val="28"/>
        </w:rPr>
        <w:t xml:space="preserve"> или техническое и профессиональное образование;</w:t>
      </w:r>
    </w:p>
    <w:p w:rsidR="00E84652" w:rsidRPr="006761A0" w:rsidRDefault="00E84652" w:rsidP="006761A0">
      <w:pPr>
        <w:tabs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A0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6761A0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Pr="006761A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61A0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6761A0">
        <w:rPr>
          <w:rFonts w:ascii="Times New Roman" w:hAnsi="Times New Roman" w:cs="Times New Roman"/>
          <w:sz w:val="28"/>
          <w:szCs w:val="28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E84652" w:rsidRPr="006761A0" w:rsidRDefault="00E84652" w:rsidP="006761A0">
      <w:pPr>
        <w:tabs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1A0">
        <w:rPr>
          <w:rFonts w:ascii="Times New Roman" w:hAnsi="Times New Roman" w:cs="Times New Roman"/>
          <w:sz w:val="28"/>
          <w:szCs w:val="28"/>
        </w:rPr>
        <w:t>опыт работы не требуется.</w:t>
      </w:r>
    </w:p>
    <w:p w:rsidR="00E84652" w:rsidRPr="006761A0" w:rsidRDefault="00E84652" w:rsidP="006761A0">
      <w:pPr>
        <w:tabs>
          <w:tab w:val="left" w:pos="552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6B8E" w:rsidRPr="006761A0" w:rsidRDefault="008D6B8E" w:rsidP="00676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В соответствии </w:t>
      </w:r>
      <w:r w:rsidRPr="006761A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676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приказом Председателя Агентства Республики Казахстан по делам государственной службы и противодействию коррупции </w:t>
      </w:r>
      <w:r w:rsidRPr="006761A0">
        <w:rPr>
          <w:rFonts w:ascii="Times New Roman" w:eastAsia="Times New Roman" w:hAnsi="Times New Roman" w:cs="Times New Roman"/>
          <w:sz w:val="28"/>
          <w:szCs w:val="28"/>
        </w:rPr>
        <w:t>от 13 декабря 2016 года № 85 «Об утверждении Типовых квалификационных требований к административным государственным должностям корпуса «Б» (с учетом изменений приказом</w:t>
      </w:r>
      <w:r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Председателя Агентства Республики Казахстан по делам государственной службы и противодействию коррупции </w:t>
      </w:r>
      <w:r w:rsidRPr="006761A0">
        <w:rPr>
          <w:rFonts w:ascii="Times New Roman" w:eastAsia="Times New Roman" w:hAnsi="Times New Roman" w:cs="Times New Roman"/>
          <w:sz w:val="28"/>
          <w:szCs w:val="28"/>
        </w:rPr>
        <w:t>от 10 мая 2017 года № 98).</w:t>
      </w:r>
    </w:p>
    <w:p w:rsidR="00F47CA3" w:rsidRPr="006761A0" w:rsidRDefault="00F47CA3" w:rsidP="006761A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6B8E" w:rsidRPr="006761A0" w:rsidRDefault="008D6B8E" w:rsidP="006761A0">
      <w:pPr>
        <w:pStyle w:val="rtejustify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r w:rsidRPr="006761A0">
        <w:rPr>
          <w:b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8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00"/>
        <w:gridCol w:w="2693"/>
        <w:gridCol w:w="3402"/>
      </w:tblGrid>
      <w:tr w:rsidR="008D6B8E" w:rsidRPr="006761A0" w:rsidTr="00635749">
        <w:trPr>
          <w:trHeight w:val="240"/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8E" w:rsidRPr="006761A0" w:rsidRDefault="008D6B8E" w:rsidP="006761A0">
            <w:pPr>
              <w:pStyle w:val="rtejustify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761A0">
              <w:rPr>
                <w:sz w:val="28"/>
                <w:szCs w:val="28"/>
              </w:rPr>
              <w:t>Категория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8E" w:rsidRPr="006761A0" w:rsidRDefault="008D6B8E" w:rsidP="006761A0">
            <w:pPr>
              <w:pStyle w:val="rtejustify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6761A0">
              <w:rPr>
                <w:sz w:val="28"/>
                <w:szCs w:val="28"/>
              </w:rPr>
              <w:t>В зависимости от выслуги лет</w:t>
            </w:r>
          </w:p>
        </w:tc>
      </w:tr>
      <w:tr w:rsidR="008D6B8E" w:rsidRPr="006761A0" w:rsidTr="00635749">
        <w:trPr>
          <w:trHeight w:val="271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8E" w:rsidRPr="006761A0" w:rsidRDefault="008D6B8E" w:rsidP="006761A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8E" w:rsidRPr="006761A0" w:rsidRDefault="008D6B8E" w:rsidP="006761A0">
            <w:pPr>
              <w:pStyle w:val="rtejustify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761A0">
              <w:rPr>
                <w:rStyle w:val="a9"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8E" w:rsidRPr="006761A0" w:rsidRDefault="008D6B8E" w:rsidP="006761A0">
            <w:pPr>
              <w:pStyle w:val="rtejustify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r w:rsidRPr="006761A0">
              <w:rPr>
                <w:rStyle w:val="a9"/>
                <w:sz w:val="28"/>
                <w:szCs w:val="28"/>
              </w:rPr>
              <w:t>max</w:t>
            </w:r>
            <w:proofErr w:type="spellEnd"/>
          </w:p>
        </w:tc>
      </w:tr>
      <w:tr w:rsidR="008D6B8E" w:rsidRPr="006761A0" w:rsidTr="00635749">
        <w:trPr>
          <w:trHeight w:val="37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8E" w:rsidRPr="006761A0" w:rsidRDefault="008D6B8E" w:rsidP="006761A0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7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С-О-</w:t>
            </w:r>
            <w:r w:rsidR="00F47CA3" w:rsidRPr="0067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8E" w:rsidRPr="006761A0" w:rsidRDefault="00F47CA3" w:rsidP="006761A0">
            <w:pPr>
              <w:pStyle w:val="rtejustify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6761A0">
              <w:rPr>
                <w:sz w:val="28"/>
                <w:szCs w:val="28"/>
                <w:lang w:val="kk-KZ"/>
              </w:rPr>
              <w:t>74954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8E" w:rsidRPr="006761A0" w:rsidRDefault="00F47CA3" w:rsidP="006761A0">
            <w:pPr>
              <w:pStyle w:val="rtejustify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6761A0">
              <w:rPr>
                <w:sz w:val="28"/>
                <w:szCs w:val="28"/>
                <w:lang w:val="kk-KZ"/>
              </w:rPr>
              <w:t>101604</w:t>
            </w:r>
          </w:p>
        </w:tc>
      </w:tr>
      <w:tr w:rsidR="008D6B8E" w:rsidRPr="006761A0" w:rsidTr="00635749">
        <w:trPr>
          <w:trHeight w:val="324"/>
          <w:tblCellSpacing w:w="0" w:type="dxa"/>
        </w:trPr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8E" w:rsidRPr="006761A0" w:rsidRDefault="008D6B8E" w:rsidP="006761A0">
            <w:pPr>
              <w:pStyle w:val="2"/>
              <w:spacing w:before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67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С-R-</w:t>
            </w:r>
            <w:r w:rsidR="00F47CA3" w:rsidRPr="006761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8E" w:rsidRPr="006761A0" w:rsidRDefault="00F47CA3" w:rsidP="006761A0">
            <w:pPr>
              <w:pStyle w:val="rtejustify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6761A0">
              <w:rPr>
                <w:sz w:val="28"/>
                <w:szCs w:val="28"/>
                <w:lang w:val="kk-KZ"/>
              </w:rPr>
              <w:t>64960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B8E" w:rsidRPr="006761A0" w:rsidRDefault="00F47CA3" w:rsidP="006761A0">
            <w:pPr>
              <w:pStyle w:val="rtejustify"/>
              <w:spacing w:before="0" w:beforeAutospacing="0" w:after="0" w:afterAutospacing="0"/>
              <w:contextualSpacing/>
              <w:jc w:val="center"/>
              <w:rPr>
                <w:sz w:val="28"/>
                <w:szCs w:val="28"/>
                <w:lang w:val="kk-KZ"/>
              </w:rPr>
            </w:pPr>
            <w:r w:rsidRPr="006761A0">
              <w:rPr>
                <w:sz w:val="28"/>
                <w:szCs w:val="28"/>
                <w:lang w:val="kk-KZ"/>
              </w:rPr>
              <w:t>88279</w:t>
            </w:r>
          </w:p>
        </w:tc>
      </w:tr>
    </w:tbl>
    <w:p w:rsidR="00F47CA3" w:rsidRPr="006761A0" w:rsidRDefault="00F47CA3" w:rsidP="006761A0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B8E" w:rsidRPr="006761A0" w:rsidRDefault="008D6B8E" w:rsidP="004B3206">
      <w:pPr>
        <w:tabs>
          <w:tab w:val="left" w:pos="187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1A0">
        <w:rPr>
          <w:rFonts w:ascii="Times New Roman" w:hAnsi="Times New Roman" w:cs="Times New Roman"/>
          <w:b/>
          <w:sz w:val="28"/>
          <w:szCs w:val="28"/>
        </w:rPr>
        <w:t xml:space="preserve">РГУ «Администратор судов по </w:t>
      </w:r>
      <w:r w:rsidRPr="00676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Павлодарской </w:t>
      </w:r>
      <w:r w:rsidRPr="006761A0">
        <w:rPr>
          <w:rFonts w:ascii="Times New Roman" w:hAnsi="Times New Roman" w:cs="Times New Roman"/>
          <w:b/>
          <w:sz w:val="28"/>
          <w:szCs w:val="28"/>
        </w:rPr>
        <w:t xml:space="preserve">области Департамента по обеспечению деятельности судов при Верховном Суде Республики Казахстан (аппарата Верховного Суда Республики Казахстан)», 140000 г. </w:t>
      </w:r>
      <w:r w:rsidRPr="006761A0">
        <w:rPr>
          <w:rFonts w:ascii="Times New Roman" w:hAnsi="Times New Roman" w:cs="Times New Roman"/>
          <w:b/>
          <w:sz w:val="28"/>
          <w:szCs w:val="28"/>
          <w:lang w:val="kk-KZ"/>
        </w:rPr>
        <w:t>Павлодар площадь Победы</w:t>
      </w:r>
      <w:r w:rsidRPr="006761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761A0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6761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6761A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6761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61A0">
        <w:rPr>
          <w:rFonts w:ascii="Times New Roman" w:hAnsi="Times New Roman" w:cs="Times New Roman"/>
          <w:b/>
          <w:sz w:val="28"/>
          <w:szCs w:val="28"/>
          <w:lang w:val="kk-KZ"/>
        </w:rPr>
        <w:t>416</w:t>
      </w:r>
      <w:r w:rsidRPr="006761A0">
        <w:rPr>
          <w:rFonts w:ascii="Times New Roman" w:hAnsi="Times New Roman" w:cs="Times New Roman"/>
          <w:b/>
          <w:sz w:val="28"/>
          <w:szCs w:val="28"/>
        </w:rPr>
        <w:t>, телефон для справок: (7</w:t>
      </w:r>
      <w:r w:rsidRPr="006761A0">
        <w:rPr>
          <w:rFonts w:ascii="Times New Roman" w:hAnsi="Times New Roman" w:cs="Times New Roman"/>
          <w:b/>
          <w:sz w:val="28"/>
          <w:szCs w:val="28"/>
          <w:lang w:val="kk-KZ"/>
        </w:rPr>
        <w:t>182</w:t>
      </w:r>
      <w:r w:rsidRPr="006761A0">
        <w:rPr>
          <w:rFonts w:ascii="Times New Roman" w:hAnsi="Times New Roman" w:cs="Times New Roman"/>
          <w:b/>
          <w:sz w:val="28"/>
          <w:szCs w:val="28"/>
        </w:rPr>
        <w:t xml:space="preserve">) 70-45-38, </w:t>
      </w:r>
      <w:proofErr w:type="spellStart"/>
      <w:r w:rsidRPr="006761A0">
        <w:rPr>
          <w:rFonts w:ascii="Times New Roman" w:hAnsi="Times New Roman" w:cs="Times New Roman"/>
          <w:b/>
          <w:sz w:val="28"/>
          <w:szCs w:val="28"/>
        </w:rPr>
        <w:t>эл</w:t>
      </w:r>
      <w:proofErr w:type="spellEnd"/>
      <w:r w:rsidRPr="006761A0">
        <w:rPr>
          <w:rFonts w:ascii="Times New Roman" w:hAnsi="Times New Roman" w:cs="Times New Roman"/>
          <w:b/>
          <w:sz w:val="28"/>
          <w:szCs w:val="28"/>
        </w:rPr>
        <w:t xml:space="preserve">. адрес: </w:t>
      </w:r>
      <w:hyperlink r:id="rId5" w:history="1">
        <w:r w:rsidRPr="006761A0">
          <w:rPr>
            <w:rStyle w:val="a3"/>
            <w:rFonts w:eastAsiaTheme="majorEastAsia"/>
            <w:b/>
            <w:sz w:val="28"/>
            <w:szCs w:val="28"/>
          </w:rPr>
          <w:t>7</w:t>
        </w:r>
        <w:r w:rsidRPr="006761A0">
          <w:rPr>
            <w:rStyle w:val="a3"/>
            <w:rFonts w:eastAsiaTheme="majorEastAsia"/>
            <w:b/>
            <w:sz w:val="28"/>
            <w:szCs w:val="28"/>
            <w:lang w:val="kk-KZ"/>
          </w:rPr>
          <w:t>18</w:t>
        </w:r>
        <w:r w:rsidRPr="006761A0">
          <w:rPr>
            <w:rStyle w:val="a3"/>
            <w:rFonts w:eastAsiaTheme="majorEastAsia"/>
            <w:b/>
            <w:sz w:val="28"/>
            <w:szCs w:val="28"/>
          </w:rPr>
          <w:t>-0200@sud.kz</w:t>
        </w:r>
      </w:hyperlink>
      <w:r w:rsidRPr="006761A0">
        <w:rPr>
          <w:rFonts w:ascii="Times New Roman" w:hAnsi="Times New Roman" w:cs="Times New Roman"/>
          <w:b/>
          <w:sz w:val="28"/>
          <w:szCs w:val="28"/>
        </w:rPr>
        <w:t xml:space="preserve">, объявляет </w:t>
      </w:r>
      <w:r w:rsidR="00F47CA3" w:rsidRPr="006761A0">
        <w:rPr>
          <w:rStyle w:val="a9"/>
          <w:rFonts w:ascii="Times New Roman" w:hAnsi="Times New Roman" w:cs="Times New Roman"/>
          <w:sz w:val="28"/>
          <w:szCs w:val="28"/>
          <w:lang w:val="kk-KZ"/>
        </w:rPr>
        <w:t>о</w:t>
      </w:r>
      <w:proofErr w:type="spellStart"/>
      <w:r w:rsidRPr="006761A0">
        <w:rPr>
          <w:rStyle w:val="a9"/>
          <w:rFonts w:ascii="Times New Roman" w:hAnsi="Times New Roman" w:cs="Times New Roman"/>
          <w:sz w:val="28"/>
          <w:szCs w:val="28"/>
        </w:rPr>
        <w:t>бщий</w:t>
      </w:r>
      <w:proofErr w:type="spellEnd"/>
      <w:r w:rsidRPr="006761A0">
        <w:rPr>
          <w:rStyle w:val="a9"/>
          <w:rFonts w:ascii="Times New Roman" w:hAnsi="Times New Roman" w:cs="Times New Roman"/>
          <w:sz w:val="28"/>
          <w:szCs w:val="28"/>
        </w:rPr>
        <w:t xml:space="preserve"> конкурс </w:t>
      </w:r>
      <w:r w:rsidR="00F47CA3" w:rsidRPr="006761A0">
        <w:rPr>
          <w:rStyle w:val="a9"/>
          <w:rFonts w:ascii="Times New Roman" w:hAnsi="Times New Roman" w:cs="Times New Roman"/>
          <w:sz w:val="28"/>
          <w:szCs w:val="28"/>
        </w:rPr>
        <w:t xml:space="preserve">на занятие </w:t>
      </w:r>
      <w:proofErr w:type="spellStart"/>
      <w:r w:rsidR="00F47CA3" w:rsidRPr="006761A0">
        <w:rPr>
          <w:rStyle w:val="a9"/>
          <w:rFonts w:ascii="Times New Roman" w:hAnsi="Times New Roman" w:cs="Times New Roman"/>
          <w:sz w:val="28"/>
          <w:szCs w:val="28"/>
        </w:rPr>
        <w:t>вакантн</w:t>
      </w:r>
      <w:proofErr w:type="spellEnd"/>
      <w:r w:rsidR="00F47CA3" w:rsidRPr="006761A0">
        <w:rPr>
          <w:rStyle w:val="a9"/>
          <w:rFonts w:ascii="Times New Roman" w:hAnsi="Times New Roman" w:cs="Times New Roman"/>
          <w:sz w:val="28"/>
          <w:szCs w:val="28"/>
          <w:lang w:val="kk-KZ"/>
        </w:rPr>
        <w:t>ых</w:t>
      </w:r>
      <w:r w:rsidRPr="006761A0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61A0">
        <w:rPr>
          <w:rStyle w:val="a9"/>
          <w:rFonts w:ascii="Times New Roman" w:hAnsi="Times New Roman" w:cs="Times New Roman"/>
          <w:sz w:val="28"/>
          <w:szCs w:val="28"/>
        </w:rPr>
        <w:t>административн</w:t>
      </w:r>
      <w:proofErr w:type="spellEnd"/>
      <w:r w:rsidR="00F47CA3" w:rsidRPr="006761A0">
        <w:rPr>
          <w:rStyle w:val="a9"/>
          <w:rFonts w:ascii="Times New Roman" w:hAnsi="Times New Roman" w:cs="Times New Roman"/>
          <w:sz w:val="28"/>
          <w:szCs w:val="28"/>
          <w:lang w:val="kk-KZ"/>
        </w:rPr>
        <w:t>ых</w:t>
      </w:r>
      <w:r w:rsidR="00F47CA3" w:rsidRPr="006761A0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CA3" w:rsidRPr="006761A0">
        <w:rPr>
          <w:rStyle w:val="a9"/>
          <w:rFonts w:ascii="Times New Roman" w:hAnsi="Times New Roman" w:cs="Times New Roman"/>
          <w:sz w:val="28"/>
          <w:szCs w:val="28"/>
        </w:rPr>
        <w:t>государственн</w:t>
      </w:r>
      <w:proofErr w:type="spellEnd"/>
      <w:r w:rsidR="00F47CA3" w:rsidRPr="006761A0">
        <w:rPr>
          <w:rStyle w:val="a9"/>
          <w:rFonts w:ascii="Times New Roman" w:hAnsi="Times New Roman" w:cs="Times New Roman"/>
          <w:sz w:val="28"/>
          <w:szCs w:val="28"/>
          <w:lang w:val="kk-KZ"/>
        </w:rPr>
        <w:t>ых</w:t>
      </w:r>
      <w:r w:rsidR="00F47CA3" w:rsidRPr="006761A0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F47CA3" w:rsidRPr="006761A0">
        <w:rPr>
          <w:rStyle w:val="a9"/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47CA3" w:rsidRPr="006761A0">
        <w:rPr>
          <w:rStyle w:val="a9"/>
          <w:rFonts w:ascii="Times New Roman" w:hAnsi="Times New Roman" w:cs="Times New Roman"/>
          <w:sz w:val="28"/>
          <w:szCs w:val="28"/>
        </w:rPr>
        <w:t>должност</w:t>
      </w:r>
      <w:proofErr w:type="spellEnd"/>
      <w:r w:rsidR="00F47CA3" w:rsidRPr="006761A0">
        <w:rPr>
          <w:rStyle w:val="a9"/>
          <w:rFonts w:ascii="Times New Roman" w:hAnsi="Times New Roman" w:cs="Times New Roman"/>
          <w:sz w:val="28"/>
          <w:szCs w:val="28"/>
          <w:lang w:val="kk-KZ"/>
        </w:rPr>
        <w:t>ей, являющейся низовой</w:t>
      </w:r>
      <w:r w:rsidR="00F47CA3" w:rsidRPr="006761A0">
        <w:rPr>
          <w:rStyle w:val="a9"/>
          <w:rFonts w:ascii="Times New Roman" w:hAnsi="Times New Roman" w:cs="Times New Roman"/>
          <w:sz w:val="28"/>
          <w:szCs w:val="28"/>
        </w:rPr>
        <w:t>:</w:t>
      </w:r>
      <w:r w:rsidRPr="006761A0">
        <w:rPr>
          <w:rStyle w:val="a9"/>
          <w:rFonts w:ascii="Times New Roman" w:hAnsi="Times New Roman" w:cs="Times New Roman"/>
          <w:sz w:val="28"/>
          <w:szCs w:val="28"/>
        </w:rPr>
        <w:t xml:space="preserve">  </w:t>
      </w:r>
    </w:p>
    <w:p w:rsidR="008D6B8E" w:rsidRDefault="008D6B8E" w:rsidP="006761A0">
      <w:pPr>
        <w:pStyle w:val="rtejustify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</w:p>
    <w:p w:rsidR="00A52A0C" w:rsidRPr="006761A0" w:rsidRDefault="00A52A0C" w:rsidP="006761A0">
      <w:pPr>
        <w:pStyle w:val="rtejustify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</w:p>
    <w:p w:rsidR="00F47CA3" w:rsidRPr="006761A0" w:rsidRDefault="00F47CA3" w:rsidP="006761A0">
      <w:pPr>
        <w:pStyle w:val="rtejustify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kk-KZ"/>
        </w:rPr>
      </w:pPr>
    </w:p>
    <w:p w:rsidR="00F47CA3" w:rsidRPr="00614439" w:rsidRDefault="006761A0" w:rsidP="004B3206">
      <w:pPr>
        <w:pStyle w:val="aa"/>
        <w:ind w:firstLine="567"/>
        <w:jc w:val="both"/>
        <w:rPr>
          <w:szCs w:val="28"/>
        </w:rPr>
      </w:pPr>
      <w:r>
        <w:rPr>
          <w:b/>
          <w:szCs w:val="28"/>
        </w:rPr>
        <w:lastRenderedPageBreak/>
        <w:t xml:space="preserve">1.  </w:t>
      </w:r>
      <w:r w:rsidR="00F47CA3" w:rsidRPr="006761A0">
        <w:rPr>
          <w:b/>
          <w:szCs w:val="28"/>
        </w:rPr>
        <w:t xml:space="preserve">Ведущий специалист отдела анализа и планирования, </w:t>
      </w:r>
      <w:r w:rsidR="001051BA">
        <w:rPr>
          <w:b/>
          <w:szCs w:val="28"/>
        </w:rPr>
        <w:t>2</w:t>
      </w:r>
      <w:r w:rsidR="00F47CA3" w:rsidRPr="006761A0">
        <w:rPr>
          <w:b/>
          <w:szCs w:val="28"/>
        </w:rPr>
        <w:t xml:space="preserve"> единиц</w:t>
      </w:r>
      <w:r w:rsidR="001051BA">
        <w:rPr>
          <w:b/>
          <w:szCs w:val="28"/>
        </w:rPr>
        <w:t>ы</w:t>
      </w:r>
      <w:r w:rsidR="00F47CA3" w:rsidRPr="006761A0">
        <w:rPr>
          <w:b/>
          <w:szCs w:val="28"/>
        </w:rPr>
        <w:t>, категория  С-О-6  (</w:t>
      </w:r>
      <w:r w:rsidR="00F47CA3" w:rsidRPr="006761A0">
        <w:rPr>
          <w:b/>
          <w:szCs w:val="28"/>
          <w:lang w:val="en-US"/>
        </w:rPr>
        <w:t>S</w:t>
      </w:r>
      <w:r w:rsidR="00F47CA3" w:rsidRPr="006761A0">
        <w:rPr>
          <w:b/>
          <w:szCs w:val="28"/>
        </w:rPr>
        <w:t>С-1-8 (1-4))</w:t>
      </w:r>
      <w:r w:rsidR="001051BA">
        <w:rPr>
          <w:b/>
          <w:szCs w:val="28"/>
        </w:rPr>
        <w:t>.</w:t>
      </w:r>
    </w:p>
    <w:p w:rsidR="00F47CA3" w:rsidRPr="006761A0" w:rsidRDefault="00F47CA3" w:rsidP="004B3206">
      <w:pPr>
        <w:pStyle w:val="aa"/>
        <w:ind w:firstLine="567"/>
        <w:contextualSpacing/>
        <w:jc w:val="both"/>
        <w:rPr>
          <w:szCs w:val="28"/>
          <w:lang w:eastAsia="en-US"/>
        </w:rPr>
      </w:pPr>
      <w:proofErr w:type="gramStart"/>
      <w:r w:rsidRPr="006761A0">
        <w:rPr>
          <w:b/>
          <w:szCs w:val="28"/>
        </w:rPr>
        <w:t>Функциональные  обязанности:</w:t>
      </w:r>
      <w:r w:rsidRPr="006761A0">
        <w:rPr>
          <w:szCs w:val="28"/>
          <w:lang w:eastAsia="en-US"/>
        </w:rPr>
        <w:t xml:space="preserve"> ведение работы кодификации; организует работы по своевременному обновлению в местных судах базы данных «Закон» и по надлежащей актуализации нормативных правовых актов; организует работу Учебного центра по повышению квалификации судей, работников канцелярий районных и приравненных к ним судов; организует подписку на периодические издания судей и специалистов, организует данную работу в нижестоящих судах;</w:t>
      </w:r>
      <w:proofErr w:type="gramEnd"/>
      <w:r w:rsidRPr="006761A0">
        <w:rPr>
          <w:szCs w:val="28"/>
          <w:lang w:eastAsia="en-US"/>
        </w:rPr>
        <w:t xml:space="preserve"> </w:t>
      </w:r>
      <w:proofErr w:type="gramStart"/>
      <w:r w:rsidRPr="006761A0">
        <w:rPr>
          <w:szCs w:val="28"/>
          <w:lang w:eastAsia="en-US"/>
        </w:rPr>
        <w:t>рассмотрение совместно с судьями  суда обращений физических и юридических лиц на действия судей; участие в проведении комплексных, целевых проверок по оказанию методической и практической помощи по организации и ведению делопроизводства в районных и приравненных к ним судов; обеспечивает подготовку документов на государственном языке и несет ответственность за неприменение государственного языка в деятельности;</w:t>
      </w:r>
      <w:proofErr w:type="gramEnd"/>
      <w:r w:rsidRPr="006761A0">
        <w:rPr>
          <w:szCs w:val="28"/>
          <w:lang w:eastAsia="en-US"/>
        </w:rPr>
        <w:t xml:space="preserve"> исполняет другие обязанности, возложенные на ведущего специалиста, и не противоречащие законодательству Республики Казахстан.</w:t>
      </w:r>
    </w:p>
    <w:p w:rsidR="00F47CA3" w:rsidRPr="006761A0" w:rsidRDefault="00F47CA3" w:rsidP="004B3206">
      <w:pPr>
        <w:pStyle w:val="aa"/>
        <w:ind w:firstLine="567"/>
        <w:contextualSpacing/>
        <w:jc w:val="both"/>
        <w:rPr>
          <w:bCs/>
          <w:szCs w:val="28"/>
        </w:rPr>
      </w:pPr>
      <w:r w:rsidRPr="006761A0">
        <w:rPr>
          <w:b/>
          <w:szCs w:val="28"/>
        </w:rPr>
        <w:t>Требования к участникам конкурса:</w:t>
      </w:r>
      <w:r w:rsidRPr="006761A0">
        <w:rPr>
          <w:bCs/>
          <w:szCs w:val="28"/>
        </w:rPr>
        <w:t xml:space="preserve"> Высшее или </w:t>
      </w:r>
      <w:proofErr w:type="spellStart"/>
      <w:r w:rsidRPr="006761A0">
        <w:rPr>
          <w:bCs/>
          <w:szCs w:val="28"/>
        </w:rPr>
        <w:t>послесреднее</w:t>
      </w:r>
      <w:proofErr w:type="spellEnd"/>
      <w:r w:rsidRPr="006761A0">
        <w:rPr>
          <w:bCs/>
          <w:szCs w:val="28"/>
        </w:rPr>
        <w:t xml:space="preserve"> образование (юридическое). </w:t>
      </w:r>
    </w:p>
    <w:p w:rsidR="00F47CA3" w:rsidRPr="006761A0" w:rsidRDefault="001051BA" w:rsidP="004B32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B2C97" w:rsidRPr="006761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47CA3" w:rsidRPr="006761A0">
        <w:rPr>
          <w:rFonts w:ascii="Times New Roman" w:hAnsi="Times New Roman" w:cs="Times New Roman"/>
          <w:b/>
          <w:sz w:val="28"/>
          <w:szCs w:val="28"/>
        </w:rPr>
        <w:t xml:space="preserve"> Ведущи</w:t>
      </w:r>
      <w:r w:rsidR="00136A8C" w:rsidRPr="006761A0">
        <w:rPr>
          <w:rFonts w:ascii="Times New Roman" w:hAnsi="Times New Roman" w:cs="Times New Roman"/>
          <w:b/>
          <w:sz w:val="28"/>
          <w:szCs w:val="28"/>
        </w:rPr>
        <w:t>й</w:t>
      </w:r>
      <w:r w:rsidR="00F47CA3" w:rsidRPr="006761A0">
        <w:rPr>
          <w:rFonts w:ascii="Times New Roman" w:hAnsi="Times New Roman" w:cs="Times New Roman"/>
          <w:b/>
          <w:sz w:val="28"/>
          <w:szCs w:val="28"/>
        </w:rPr>
        <w:t xml:space="preserve"> специалист канцелярии районного (горо</w:t>
      </w:r>
      <w:r w:rsidR="003B2C97" w:rsidRPr="006761A0">
        <w:rPr>
          <w:rFonts w:ascii="Times New Roman" w:hAnsi="Times New Roman" w:cs="Times New Roman"/>
          <w:b/>
          <w:sz w:val="28"/>
          <w:szCs w:val="28"/>
        </w:rPr>
        <w:t>д</w:t>
      </w:r>
      <w:r w:rsidR="00B57D2C">
        <w:rPr>
          <w:rFonts w:ascii="Times New Roman" w:hAnsi="Times New Roman" w:cs="Times New Roman"/>
          <w:b/>
          <w:sz w:val="28"/>
          <w:szCs w:val="28"/>
        </w:rPr>
        <w:t xml:space="preserve">ского) суда (категория С-R-5,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D1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A3" w:rsidRPr="006761A0">
        <w:rPr>
          <w:rFonts w:ascii="Times New Roman" w:hAnsi="Times New Roman" w:cs="Times New Roman"/>
          <w:b/>
          <w:sz w:val="28"/>
          <w:szCs w:val="28"/>
        </w:rPr>
        <w:t>-</w:t>
      </w:r>
      <w:r w:rsidR="006D16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CA3" w:rsidRPr="006761A0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proofErr w:type="spellStart"/>
      <w:r w:rsidR="00F47CA3" w:rsidRPr="006761A0">
        <w:rPr>
          <w:rFonts w:ascii="Times New Roman" w:hAnsi="Times New Roman" w:cs="Times New Roman"/>
          <w:b/>
          <w:sz w:val="28"/>
          <w:szCs w:val="28"/>
        </w:rPr>
        <w:t>диниц</w:t>
      </w:r>
      <w:proofErr w:type="spellEnd"/>
      <w:r w:rsidR="00F47CA3" w:rsidRPr="006761A0">
        <w:rPr>
          <w:rFonts w:ascii="Times New Roman" w:hAnsi="Times New Roman" w:cs="Times New Roman"/>
          <w:b/>
          <w:sz w:val="28"/>
          <w:szCs w:val="28"/>
        </w:rPr>
        <w:t>)</w:t>
      </w:r>
      <w:r w:rsidR="00136A8C" w:rsidRPr="006761A0">
        <w:rPr>
          <w:rFonts w:ascii="Times New Roman" w:hAnsi="Times New Roman" w:cs="Times New Roman"/>
          <w:b/>
          <w:sz w:val="28"/>
          <w:szCs w:val="28"/>
        </w:rPr>
        <w:t>:</w:t>
      </w:r>
      <w:r w:rsidR="006761A0">
        <w:rPr>
          <w:rFonts w:ascii="Times New Roman" w:hAnsi="Times New Roman" w:cs="Times New Roman"/>
          <w:b/>
          <w:sz w:val="28"/>
          <w:szCs w:val="28"/>
        </w:rPr>
        <w:t xml:space="preserve"> из них </w:t>
      </w:r>
      <w:r w:rsidR="00F47CA3" w:rsidRPr="006761A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Специализированный межрайонный экономический суд Павлодарской области – 1 </w:t>
      </w:r>
      <w:r w:rsidR="00A52A0C">
        <w:rPr>
          <w:rFonts w:ascii="Times New Roman" w:hAnsi="Times New Roman" w:cs="Times New Roman"/>
          <w:b/>
          <w:sz w:val="28"/>
          <w:szCs w:val="28"/>
        </w:rPr>
        <w:t>единица</w:t>
      </w:r>
      <w:r w:rsidR="003B2C97" w:rsidRPr="006761A0">
        <w:rPr>
          <w:rFonts w:ascii="Times New Roman" w:hAnsi="Times New Roman" w:cs="Times New Roman"/>
          <w:b/>
          <w:sz w:val="28"/>
          <w:szCs w:val="28"/>
        </w:rPr>
        <w:t xml:space="preserve">; Экибастузский городской суд – </w:t>
      </w:r>
      <w:r w:rsidR="006D16F3">
        <w:rPr>
          <w:rFonts w:ascii="Times New Roman" w:hAnsi="Times New Roman" w:cs="Times New Roman"/>
          <w:b/>
          <w:sz w:val="28"/>
          <w:szCs w:val="28"/>
        </w:rPr>
        <w:t>2</w:t>
      </w:r>
      <w:r w:rsidR="003B2C97" w:rsidRPr="006761A0">
        <w:rPr>
          <w:rFonts w:ascii="Times New Roman" w:hAnsi="Times New Roman" w:cs="Times New Roman"/>
          <w:b/>
          <w:sz w:val="28"/>
          <w:szCs w:val="28"/>
        </w:rPr>
        <w:t xml:space="preserve"> единицы</w:t>
      </w:r>
      <w:r w:rsidR="006D16F3">
        <w:rPr>
          <w:rFonts w:ascii="Times New Roman" w:hAnsi="Times New Roman" w:cs="Times New Roman"/>
          <w:b/>
          <w:sz w:val="28"/>
          <w:szCs w:val="28"/>
        </w:rPr>
        <w:t xml:space="preserve"> (временно, на период отпуска по уходу за ребенком основного работника до 30.12.2018г. </w:t>
      </w:r>
      <w:r w:rsidR="00BC5F92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6D16F3">
        <w:rPr>
          <w:rFonts w:ascii="Times New Roman" w:hAnsi="Times New Roman" w:cs="Times New Roman"/>
          <w:b/>
          <w:sz w:val="28"/>
          <w:szCs w:val="28"/>
        </w:rPr>
        <w:t xml:space="preserve"> 07.0</w:t>
      </w:r>
      <w:r w:rsidR="00FC7F1F">
        <w:rPr>
          <w:rFonts w:ascii="Times New Roman" w:hAnsi="Times New Roman" w:cs="Times New Roman"/>
          <w:b/>
          <w:sz w:val="28"/>
          <w:szCs w:val="28"/>
        </w:rPr>
        <w:t>8</w:t>
      </w:r>
      <w:r w:rsidR="006D16F3">
        <w:rPr>
          <w:rFonts w:ascii="Times New Roman" w:hAnsi="Times New Roman" w:cs="Times New Roman"/>
          <w:b/>
          <w:sz w:val="28"/>
          <w:szCs w:val="28"/>
        </w:rPr>
        <w:t>.2019г.)</w:t>
      </w:r>
      <w:r w:rsidR="003B2C97" w:rsidRPr="006761A0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="00614439" w:rsidRPr="00FC7F1F">
        <w:rPr>
          <w:rFonts w:ascii="Times New Roman" w:hAnsi="Times New Roman" w:cs="Times New Roman"/>
          <w:b/>
          <w:sz w:val="28"/>
          <w:szCs w:val="28"/>
        </w:rPr>
        <w:t>Павлодарский городской суд -</w:t>
      </w:r>
      <w:r w:rsidR="006D16F3" w:rsidRPr="00FC7F1F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14439" w:rsidRPr="00FC7F1F">
        <w:rPr>
          <w:rFonts w:ascii="Times New Roman" w:hAnsi="Times New Roman" w:cs="Times New Roman"/>
          <w:b/>
          <w:sz w:val="28"/>
          <w:szCs w:val="28"/>
        </w:rPr>
        <w:t xml:space="preserve"> единицы</w:t>
      </w:r>
      <w:r w:rsidR="00FC7F1F" w:rsidRPr="00FC7F1F">
        <w:rPr>
          <w:rFonts w:ascii="Times New Roman" w:hAnsi="Times New Roman" w:cs="Times New Roman"/>
          <w:b/>
          <w:sz w:val="28"/>
          <w:szCs w:val="28"/>
        </w:rPr>
        <w:t>;</w:t>
      </w:r>
    </w:p>
    <w:p w:rsidR="00136A8C" w:rsidRPr="006761A0" w:rsidRDefault="00F47CA3" w:rsidP="004B32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1A0">
        <w:rPr>
          <w:rFonts w:ascii="Times New Roman" w:hAnsi="Times New Roman" w:cs="Times New Roman"/>
          <w:b/>
          <w:sz w:val="28"/>
          <w:szCs w:val="28"/>
        </w:rPr>
        <w:t>Функциональные  обязанности:</w:t>
      </w:r>
      <w:r w:rsidRPr="006761A0">
        <w:rPr>
          <w:rFonts w:ascii="Times New Roman" w:hAnsi="Times New Roman" w:cs="Times New Roman"/>
          <w:sz w:val="28"/>
          <w:szCs w:val="28"/>
        </w:rPr>
        <w:t xml:space="preserve"> </w:t>
      </w:r>
      <w:r w:rsidR="006761A0">
        <w:rPr>
          <w:rFonts w:ascii="Times New Roman" w:hAnsi="Times New Roman" w:cs="Times New Roman"/>
          <w:sz w:val="28"/>
          <w:szCs w:val="28"/>
        </w:rPr>
        <w:t>В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>едение служебной переписки; оформление текущей документации; регистрация входящей и исходящей корреспонденции в журнале и реестре; ведение отчетности движения  материальных ценностей; определение потребности суда в инвентаре, канцелярских принадлежностей, бланков и обеспечении экономии за расходованием материальных ценностей и составление заявок на необходимые материальные ценности; ведение разносной  книги; доставление по назначению судебной корреспонденции; составление реестров отправляемой корреспонденции, ведение наряда реестров.</w:t>
      </w:r>
    </w:p>
    <w:p w:rsidR="008D6B8E" w:rsidRPr="006761A0" w:rsidRDefault="00F47CA3" w:rsidP="004B32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61A0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Pr="006761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>Высшее в области Право (юриспруденция, правоведение,  международное право,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>правоохранительная деятельность, таможенное дело),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>в области Гуманитарные  науки (филология), в области Образования (основы  права  и  экономики),  в  области Социальные науки, экономика  и бизнес (экономика, менеджмент, учет и аудит, финансы, государственное местное управление, статистика, связь с общественностью, архивоведение, документирование и документационное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>обеспечение)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л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>бо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>послесреднее</w:t>
      </w:r>
      <w:proofErr w:type="spellEnd"/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 xml:space="preserve"> или техническое и профессиональное  образование: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>в области Прав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>, в</w:t>
      </w:r>
      <w:proofErr w:type="gramEnd"/>
      <w:r w:rsidR="00136A8C" w:rsidRPr="006761A0">
        <w:rPr>
          <w:rFonts w:ascii="Times New Roman" w:eastAsia="Times New Roman" w:hAnsi="Times New Roman" w:cs="Times New Roman"/>
          <w:sz w:val="28"/>
          <w:szCs w:val="28"/>
        </w:rPr>
        <w:t xml:space="preserve">  области 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Делопроизводство и архивоведение (по отраслям и областям применения), в области </w:t>
      </w:r>
      <w:r w:rsidR="00136A8C" w:rsidRPr="006761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136A8C"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>Учет и аудит (по отраслям), в области экономик</w:t>
      </w:r>
      <w:proofErr w:type="gramStart"/>
      <w:r w:rsidR="00136A8C"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>а(</w:t>
      </w:r>
      <w:proofErr w:type="gramEnd"/>
      <w:r w:rsidR="00136A8C"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>по отраслям).</w:t>
      </w:r>
    </w:p>
    <w:p w:rsidR="006761A0" w:rsidRPr="006761A0" w:rsidRDefault="00A7366C" w:rsidP="004B3206">
      <w:pPr>
        <w:pStyle w:val="aa"/>
        <w:ind w:firstLine="567"/>
        <w:jc w:val="both"/>
        <w:rPr>
          <w:b/>
          <w:szCs w:val="28"/>
        </w:rPr>
      </w:pPr>
      <w:r>
        <w:rPr>
          <w:b/>
          <w:szCs w:val="28"/>
          <w:lang w:val="kk-KZ"/>
        </w:rPr>
        <w:lastRenderedPageBreak/>
        <w:t>3</w:t>
      </w:r>
      <w:r w:rsidR="00136A8C" w:rsidRPr="006761A0">
        <w:rPr>
          <w:b/>
          <w:szCs w:val="28"/>
          <w:lang w:val="kk-KZ"/>
        </w:rPr>
        <w:t xml:space="preserve">. </w:t>
      </w:r>
      <w:r w:rsidR="00136A8C" w:rsidRPr="006761A0">
        <w:rPr>
          <w:b/>
          <w:szCs w:val="28"/>
        </w:rPr>
        <w:t>Суде</w:t>
      </w:r>
      <w:r w:rsidR="006D16F3">
        <w:rPr>
          <w:b/>
          <w:szCs w:val="28"/>
        </w:rPr>
        <w:t xml:space="preserve">бный пристав (категория С-R-5, 3 </w:t>
      </w:r>
      <w:r w:rsidR="00136A8C" w:rsidRPr="006761A0">
        <w:rPr>
          <w:b/>
          <w:szCs w:val="28"/>
        </w:rPr>
        <w:t>-</w:t>
      </w:r>
      <w:r w:rsidR="00136A8C" w:rsidRPr="006761A0">
        <w:rPr>
          <w:b/>
          <w:szCs w:val="28"/>
          <w:lang w:val="kk-KZ"/>
        </w:rPr>
        <w:t xml:space="preserve"> </w:t>
      </w:r>
      <w:r w:rsidR="006D16F3">
        <w:rPr>
          <w:b/>
          <w:szCs w:val="28"/>
        </w:rPr>
        <w:t>единицы</w:t>
      </w:r>
      <w:r w:rsidR="00136A8C" w:rsidRPr="006761A0">
        <w:rPr>
          <w:b/>
          <w:szCs w:val="28"/>
        </w:rPr>
        <w:t xml:space="preserve">): из них  </w:t>
      </w:r>
      <w:r w:rsidR="00136A8C" w:rsidRPr="006761A0">
        <w:rPr>
          <w:b/>
          <w:szCs w:val="28"/>
          <w:lang w:val="kk-KZ"/>
        </w:rPr>
        <w:t xml:space="preserve"> Павлодарский  городской суд - </w:t>
      </w:r>
      <w:r w:rsidR="006D16F3">
        <w:rPr>
          <w:b/>
          <w:szCs w:val="28"/>
          <w:lang w:val="kk-KZ"/>
        </w:rPr>
        <w:t>1</w:t>
      </w:r>
      <w:r w:rsidR="00136A8C" w:rsidRPr="006761A0">
        <w:rPr>
          <w:b/>
          <w:szCs w:val="28"/>
          <w:lang w:val="kk-KZ"/>
        </w:rPr>
        <w:t xml:space="preserve"> единиц</w:t>
      </w:r>
      <w:r w:rsidR="006D16F3">
        <w:rPr>
          <w:b/>
          <w:szCs w:val="28"/>
          <w:lang w:val="kk-KZ"/>
        </w:rPr>
        <w:t>а</w:t>
      </w:r>
      <w:r w:rsidR="00136A8C" w:rsidRPr="006761A0">
        <w:rPr>
          <w:b/>
          <w:szCs w:val="28"/>
        </w:rPr>
        <w:t>;</w:t>
      </w:r>
      <w:r w:rsidR="006D16F3">
        <w:rPr>
          <w:b/>
          <w:szCs w:val="28"/>
        </w:rPr>
        <w:t xml:space="preserve"> Экибастузский городской суд – 1</w:t>
      </w:r>
      <w:r w:rsidR="00136A8C" w:rsidRPr="006761A0">
        <w:rPr>
          <w:b/>
          <w:szCs w:val="28"/>
        </w:rPr>
        <w:t xml:space="preserve"> единиц</w:t>
      </w:r>
      <w:r w:rsidR="006D16F3">
        <w:rPr>
          <w:b/>
          <w:szCs w:val="28"/>
        </w:rPr>
        <w:t>а</w:t>
      </w:r>
      <w:r w:rsidR="00136A8C" w:rsidRPr="006761A0">
        <w:rPr>
          <w:b/>
          <w:szCs w:val="28"/>
        </w:rPr>
        <w:t xml:space="preserve">; </w:t>
      </w:r>
      <w:r w:rsidR="006D16F3">
        <w:rPr>
          <w:b/>
          <w:szCs w:val="28"/>
        </w:rPr>
        <w:t>суд №2 г</w:t>
      </w:r>
      <w:proofErr w:type="gramStart"/>
      <w:r w:rsidR="006D16F3">
        <w:rPr>
          <w:b/>
          <w:szCs w:val="28"/>
        </w:rPr>
        <w:t>.П</w:t>
      </w:r>
      <w:proofErr w:type="gramEnd"/>
      <w:r w:rsidR="006D16F3">
        <w:rPr>
          <w:b/>
          <w:szCs w:val="28"/>
        </w:rPr>
        <w:t>авлодар</w:t>
      </w:r>
      <w:r w:rsidR="00136A8C" w:rsidRPr="006761A0">
        <w:rPr>
          <w:b/>
          <w:szCs w:val="28"/>
        </w:rPr>
        <w:t xml:space="preserve"> – 1 единица</w:t>
      </w:r>
      <w:r w:rsidR="006761A0" w:rsidRPr="006761A0">
        <w:rPr>
          <w:b/>
          <w:szCs w:val="28"/>
        </w:rPr>
        <w:t>.</w:t>
      </w:r>
    </w:p>
    <w:p w:rsidR="006761A0" w:rsidRPr="006761A0" w:rsidRDefault="006761A0" w:rsidP="004B3206">
      <w:pPr>
        <w:pStyle w:val="aa"/>
        <w:ind w:firstLine="567"/>
        <w:jc w:val="both"/>
        <w:rPr>
          <w:szCs w:val="28"/>
        </w:rPr>
      </w:pPr>
      <w:r w:rsidRPr="006761A0">
        <w:rPr>
          <w:b/>
          <w:szCs w:val="28"/>
        </w:rPr>
        <w:t>Функциональные  обязанности:</w:t>
      </w:r>
      <w:r w:rsidRPr="006761A0">
        <w:rPr>
          <w:szCs w:val="28"/>
        </w:rPr>
        <w:t xml:space="preserve"> Осуществляет охрану судей  и иных лиц,  участвующих в судебном процессе, совещательных комнат, других  судебных помещений и зданий; в соответствии с законодательством об исполнительном производстве принимает участие в совершении исполнительных действий; предупреждение и пресечение правонарушений в зале судебного заседания  и в помещении суда; </w:t>
      </w:r>
      <w:proofErr w:type="gramStart"/>
      <w:r w:rsidRPr="006761A0">
        <w:rPr>
          <w:szCs w:val="28"/>
        </w:rPr>
        <w:t>обеспечение по поручению судьи доставку уголовного дела и вещественных доказательств и их сохранность при проведении судебного разбирательства вне места постоянного пребывания суда; выполнение распоряжения судьи, связанные с соблюдением порядка проведения судебного разбирательства; привод лиц, уклоняющихся от явки, в суд; взаимодействие с сотрудниками конвойной службы по вопросам охраны и безопасности лиц, содержащихся под стражей.</w:t>
      </w:r>
      <w:proofErr w:type="gramEnd"/>
    </w:p>
    <w:p w:rsidR="006761A0" w:rsidRPr="006761A0" w:rsidRDefault="006761A0" w:rsidP="004B320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1A0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конкурса:</w:t>
      </w:r>
      <w:r w:rsidRPr="006761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61A0">
        <w:rPr>
          <w:rFonts w:ascii="Times New Roman" w:eastAsia="Times New Roman" w:hAnsi="Times New Roman" w:cs="Times New Roman"/>
          <w:bCs/>
          <w:sz w:val="28"/>
          <w:szCs w:val="28"/>
        </w:rPr>
        <w:t xml:space="preserve">Высшее </w:t>
      </w:r>
      <w:r w:rsidRPr="006761A0">
        <w:rPr>
          <w:rFonts w:ascii="Times New Roman" w:eastAsia="Times New Roman" w:hAnsi="Times New Roman" w:cs="Times New Roman"/>
          <w:sz w:val="28"/>
          <w:szCs w:val="28"/>
        </w:rPr>
        <w:t>в области Права (юриспруденция, правоведение, международное право,</w:t>
      </w:r>
      <w:r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761A0">
        <w:rPr>
          <w:rFonts w:ascii="Times New Roman" w:eastAsia="Times New Roman" w:hAnsi="Times New Roman" w:cs="Times New Roman"/>
          <w:sz w:val="28"/>
          <w:szCs w:val="28"/>
        </w:rPr>
        <w:t>правоохранительная деятельность, таможенное дело)</w:t>
      </w:r>
      <w:r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6761A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л</w:t>
      </w:r>
      <w:r w:rsidRPr="006761A0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6761A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бо</w:t>
      </w:r>
      <w:r w:rsidRPr="006761A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761A0">
        <w:rPr>
          <w:rFonts w:ascii="Times New Roman" w:eastAsia="Times New Roman" w:hAnsi="Times New Roman" w:cs="Times New Roman"/>
          <w:bCs/>
          <w:sz w:val="28"/>
          <w:szCs w:val="28"/>
        </w:rPr>
        <w:t>послесреднее</w:t>
      </w:r>
      <w:proofErr w:type="spellEnd"/>
      <w:r w:rsidRPr="006761A0">
        <w:rPr>
          <w:rFonts w:ascii="Times New Roman" w:eastAsia="Times New Roman" w:hAnsi="Times New Roman" w:cs="Times New Roman"/>
          <w:bCs/>
          <w:sz w:val="28"/>
          <w:szCs w:val="28"/>
        </w:rPr>
        <w:t xml:space="preserve"> или техническое и профессиональное </w:t>
      </w:r>
      <w:r w:rsidRPr="006761A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образование </w:t>
      </w:r>
      <w:r w:rsidRPr="006761A0">
        <w:rPr>
          <w:rFonts w:ascii="Times New Roman" w:eastAsia="Times New Roman" w:hAnsi="Times New Roman" w:cs="Times New Roman"/>
          <w:sz w:val="28"/>
          <w:szCs w:val="28"/>
        </w:rPr>
        <w:t>в области Прав</w:t>
      </w:r>
      <w:r w:rsidRPr="006761A0">
        <w:rPr>
          <w:rFonts w:ascii="Times New Roman" w:eastAsia="Times New Roman" w:hAnsi="Times New Roman" w:cs="Times New Roman"/>
          <w:sz w:val="28"/>
          <w:szCs w:val="28"/>
          <w:lang w:val="kk-KZ"/>
        </w:rPr>
        <w:t>о</w:t>
      </w:r>
      <w:r w:rsidRPr="006761A0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>.</w:t>
      </w:r>
    </w:p>
    <w:p w:rsidR="006761A0" w:rsidRDefault="006761A0" w:rsidP="006761A0">
      <w:pPr>
        <w:pStyle w:val="aa"/>
        <w:ind w:firstLine="709"/>
        <w:jc w:val="both"/>
        <w:rPr>
          <w:b/>
          <w:sz w:val="16"/>
          <w:szCs w:val="16"/>
        </w:rPr>
      </w:pPr>
    </w:p>
    <w:p w:rsidR="008D6B8E" w:rsidRPr="005C2374" w:rsidRDefault="008D6B8E" w:rsidP="006761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2374">
        <w:rPr>
          <w:rFonts w:ascii="Times New Roman" w:hAnsi="Times New Roman" w:cs="Times New Roman"/>
          <w:b/>
          <w:sz w:val="28"/>
          <w:szCs w:val="28"/>
        </w:rPr>
        <w:t xml:space="preserve">Необходимые для участия в конкурсе документы: </w:t>
      </w:r>
    </w:p>
    <w:p w:rsidR="008D6B8E" w:rsidRPr="005C2374" w:rsidRDefault="008D6B8E" w:rsidP="006761A0">
      <w:pPr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 xml:space="preserve">1) </w:t>
      </w:r>
      <w:r w:rsidRPr="005C2374">
        <w:rPr>
          <w:rFonts w:ascii="Times New Roman" w:hAnsi="Times New Roman" w:cs="Times New Roman"/>
          <w:color w:val="000000"/>
          <w:sz w:val="28"/>
          <w:szCs w:val="28"/>
        </w:rPr>
        <w:t>заявление по форме, согласно приложению 2 к настоящим Правилам;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2) послужной список кандидата на административную государственную должность корпуса «Б» с цветной фотографией размером 3х4 по установленной форме (прилагается);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3) копии документов об образовании и приложений к ним, засвидетельствованные нотариально;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374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 w:rsidRPr="005C2374"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 w:rsidRPr="005C2374">
        <w:rPr>
          <w:rFonts w:ascii="Times New Roman" w:hAnsi="Times New Roman" w:cs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 w:rsidRPr="005C2374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5C2374">
        <w:rPr>
          <w:rFonts w:ascii="Times New Roman" w:hAnsi="Times New Roman" w:cs="Times New Roman"/>
          <w:sz w:val="28"/>
          <w:szCs w:val="28"/>
        </w:rPr>
        <w:t>», а также подпадающих под действие международного договора (соглашение) о</w:t>
      </w:r>
      <w:proofErr w:type="gramEnd"/>
      <w:r w:rsidRPr="005C2374">
        <w:rPr>
          <w:rFonts w:ascii="Times New Roman" w:hAnsi="Times New Roman" w:cs="Times New Roman"/>
          <w:sz w:val="28"/>
          <w:szCs w:val="28"/>
        </w:rPr>
        <w:t xml:space="preserve"> взаимном </w:t>
      </w:r>
      <w:proofErr w:type="gramStart"/>
      <w:r w:rsidRPr="005C2374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5C2374">
        <w:rPr>
          <w:rFonts w:ascii="Times New Roman" w:hAnsi="Times New Roman" w:cs="Times New Roman"/>
          <w:sz w:val="28"/>
          <w:szCs w:val="28"/>
        </w:rPr>
        <w:t xml:space="preserve"> и эквивалентности.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К копиям документов об образовании, выданных обладателям международной стипендии «</w:t>
      </w:r>
      <w:proofErr w:type="spellStart"/>
      <w:r w:rsidRPr="005C2374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5C2374">
        <w:rPr>
          <w:rFonts w:ascii="Times New Roman" w:hAnsi="Times New Roman" w:cs="Times New Roman"/>
          <w:sz w:val="28"/>
          <w:szCs w:val="28"/>
        </w:rPr>
        <w:t xml:space="preserve">», прилагается копия справки о завершении </w:t>
      </w:r>
      <w:proofErr w:type="gramStart"/>
      <w:r w:rsidRPr="005C2374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5C2374">
        <w:rPr>
          <w:rFonts w:ascii="Times New Roman" w:hAnsi="Times New Roman" w:cs="Times New Roman"/>
          <w:sz w:val="28"/>
          <w:szCs w:val="28"/>
        </w:rPr>
        <w:t xml:space="preserve"> международной стипендии Президента Республики Казахстан «</w:t>
      </w:r>
      <w:proofErr w:type="spellStart"/>
      <w:r w:rsidRPr="005C2374"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 w:rsidRPr="005C2374">
        <w:rPr>
          <w:rFonts w:ascii="Times New Roman" w:hAnsi="Times New Roman" w:cs="Times New Roman"/>
          <w:sz w:val="28"/>
          <w:szCs w:val="28"/>
        </w:rPr>
        <w:t>», выданной акционерным обществом «Центр международных программ».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</w:t>
      </w:r>
      <w:r w:rsidRPr="005C2374">
        <w:rPr>
          <w:rFonts w:ascii="Times New Roman" w:hAnsi="Times New Roman" w:cs="Times New Roman"/>
          <w:sz w:val="28"/>
          <w:szCs w:val="28"/>
        </w:rPr>
        <w:lastRenderedPageBreak/>
        <w:t>документов об образовании, выданных уполномоченным органом в сфере образования;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4) копия 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374">
        <w:rPr>
          <w:rFonts w:ascii="Times New Roman" w:hAnsi="Times New Roman" w:cs="Times New Roman"/>
          <w:sz w:val="28"/>
          <w:szCs w:val="28"/>
        </w:rPr>
        <w:t>5) медицинская справка о состоянии здоровья (врачебное профессионально-консультативное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  <w:proofErr w:type="gramEnd"/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6) копия документа, удостоверяющего личность, гражданина Республики Казахстан;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(либо нотариально засвидетельствованная копия сертификата);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374">
        <w:rPr>
          <w:rFonts w:ascii="Times New Roman" w:hAnsi="Times New Roman" w:cs="Times New Roman"/>
          <w:sz w:val="28"/>
          <w:szCs w:val="28"/>
        </w:rPr>
        <w:t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копию);</w:t>
      </w:r>
      <w:proofErr w:type="gramEnd"/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2374">
        <w:rPr>
          <w:rFonts w:ascii="Times New Roman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b/>
          <w:sz w:val="28"/>
          <w:szCs w:val="28"/>
        </w:rPr>
        <w:t xml:space="preserve">Документы </w:t>
      </w:r>
      <w:r w:rsidRPr="005C2374">
        <w:rPr>
          <w:rFonts w:ascii="Times New Roman" w:hAnsi="Times New Roman" w:cs="Times New Roman"/>
          <w:sz w:val="28"/>
          <w:szCs w:val="28"/>
        </w:rPr>
        <w:t xml:space="preserve">должны быть предоставлены </w:t>
      </w:r>
      <w:r w:rsidRPr="005C2374">
        <w:rPr>
          <w:rFonts w:ascii="Times New Roman" w:hAnsi="Times New Roman" w:cs="Times New Roman"/>
          <w:b/>
          <w:sz w:val="28"/>
          <w:szCs w:val="28"/>
        </w:rPr>
        <w:t>в течение 7 рабочих дней</w:t>
      </w:r>
      <w:r w:rsidRPr="005C2374">
        <w:rPr>
          <w:rFonts w:ascii="Times New Roman" w:hAnsi="Times New Roman" w:cs="Times New Roman"/>
          <w:sz w:val="28"/>
          <w:szCs w:val="28"/>
        </w:rPr>
        <w:t xml:space="preserve"> со следующего рабочего дня последней публикации объявления о проведении общего конкурса. </w:t>
      </w:r>
      <w:proofErr w:type="gramStart"/>
      <w:r w:rsidRPr="005C2374">
        <w:rPr>
          <w:rFonts w:ascii="Times New Roman" w:hAnsi="Times New Roman" w:cs="Times New Roman"/>
          <w:sz w:val="28"/>
          <w:szCs w:val="28"/>
        </w:rPr>
        <w:t>Допускается предоставление копии документов, указанных в списке 3), 4), 5), 7) 8), 9) и 10) пункта 76 Правил.</w:t>
      </w:r>
      <w:proofErr w:type="gramEnd"/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При этом служба управления персоналом (кадровая служба) сверяет копии документов с подлинниками.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lastRenderedPageBreak/>
        <w:t>Не требуется предоставление копии документа, подтверждающего трудовую деятельность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собеседованию, уведомляются секретарем конкурсной комиссии о дате проведения собеседования до </w:t>
      </w:r>
      <w:proofErr w:type="gramStart"/>
      <w:r w:rsidRPr="005C2374">
        <w:rPr>
          <w:rFonts w:ascii="Times New Roman" w:hAnsi="Times New Roman" w:cs="Times New Roman"/>
          <w:sz w:val="28"/>
          <w:szCs w:val="28"/>
        </w:rPr>
        <w:t>истечения</w:t>
      </w:r>
      <w:proofErr w:type="gramEnd"/>
      <w:r w:rsidRPr="005C2374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комиссией.</w:t>
      </w:r>
    </w:p>
    <w:p w:rsidR="008D6B8E" w:rsidRPr="005C2374" w:rsidRDefault="008D6B8E" w:rsidP="006761A0">
      <w:pPr>
        <w:pStyle w:val="rtejustify"/>
        <w:spacing w:before="0" w:beforeAutospacing="0" w:after="0" w:afterAutospacing="0"/>
        <w:ind w:firstLine="567"/>
        <w:contextualSpacing/>
        <w:jc w:val="both"/>
        <w:rPr>
          <w:b/>
          <w:sz w:val="28"/>
          <w:szCs w:val="28"/>
        </w:rPr>
      </w:pPr>
      <w:proofErr w:type="gramStart"/>
      <w:r w:rsidRPr="005C2374">
        <w:rPr>
          <w:b/>
          <w:sz w:val="28"/>
          <w:szCs w:val="28"/>
        </w:rPr>
        <w:t xml:space="preserve">Кандидаты, допущенные к собеседованию, проходят его в РГУ «Администратор судов по </w:t>
      </w:r>
      <w:r w:rsidRPr="005C2374">
        <w:rPr>
          <w:b/>
          <w:sz w:val="28"/>
          <w:szCs w:val="28"/>
          <w:lang w:val="kk-KZ"/>
        </w:rPr>
        <w:t xml:space="preserve">Павлодарской </w:t>
      </w:r>
      <w:r w:rsidRPr="005C2374">
        <w:rPr>
          <w:b/>
          <w:sz w:val="28"/>
          <w:szCs w:val="28"/>
        </w:rPr>
        <w:t xml:space="preserve">области Департамента по обеспечению деятельности судов при Верховном Суде Республики Казахстан (аппарата Верховного Суда Республики Казахстан)», </w:t>
      </w:r>
      <w:smartTag w:uri="urn:schemas-microsoft-com:office:smarttags" w:element="metricconverter">
        <w:smartTagPr>
          <w:attr w:name="ProductID" w:val="140000 г"/>
        </w:smartTagPr>
        <w:r w:rsidRPr="005C2374">
          <w:rPr>
            <w:b/>
            <w:sz w:val="28"/>
            <w:szCs w:val="28"/>
          </w:rPr>
          <w:t>140000 г</w:t>
        </w:r>
      </w:smartTag>
      <w:r w:rsidRPr="005C2374">
        <w:rPr>
          <w:b/>
          <w:sz w:val="28"/>
          <w:szCs w:val="28"/>
        </w:rPr>
        <w:t xml:space="preserve">. </w:t>
      </w:r>
      <w:r w:rsidRPr="005C2374">
        <w:rPr>
          <w:b/>
          <w:sz w:val="28"/>
          <w:szCs w:val="28"/>
          <w:lang w:val="kk-KZ"/>
        </w:rPr>
        <w:t>Павлодар площадь Победы</w:t>
      </w:r>
      <w:r w:rsidRPr="005C2374">
        <w:rPr>
          <w:b/>
          <w:sz w:val="28"/>
          <w:szCs w:val="28"/>
        </w:rPr>
        <w:t xml:space="preserve">, </w:t>
      </w:r>
      <w:r w:rsidRPr="005C2374">
        <w:rPr>
          <w:b/>
          <w:sz w:val="28"/>
          <w:szCs w:val="28"/>
          <w:lang w:val="kk-KZ"/>
        </w:rPr>
        <w:t>1</w:t>
      </w:r>
      <w:r w:rsidRPr="005C2374">
        <w:rPr>
          <w:b/>
          <w:sz w:val="28"/>
          <w:szCs w:val="28"/>
        </w:rPr>
        <w:t xml:space="preserve">, </w:t>
      </w:r>
      <w:proofErr w:type="spellStart"/>
      <w:r w:rsidRPr="005C2374">
        <w:rPr>
          <w:b/>
          <w:sz w:val="28"/>
          <w:szCs w:val="28"/>
        </w:rPr>
        <w:t>каб</w:t>
      </w:r>
      <w:proofErr w:type="spellEnd"/>
      <w:r w:rsidRPr="005C2374">
        <w:rPr>
          <w:b/>
          <w:sz w:val="28"/>
          <w:szCs w:val="28"/>
        </w:rPr>
        <w:t xml:space="preserve">. </w:t>
      </w:r>
      <w:r w:rsidRPr="005C2374">
        <w:rPr>
          <w:b/>
          <w:sz w:val="28"/>
          <w:szCs w:val="28"/>
          <w:lang w:val="kk-KZ"/>
        </w:rPr>
        <w:t>416</w:t>
      </w:r>
      <w:r w:rsidRPr="005C2374">
        <w:rPr>
          <w:b/>
          <w:sz w:val="28"/>
          <w:szCs w:val="28"/>
        </w:rPr>
        <w:t>, телефон для справок: (7</w:t>
      </w:r>
      <w:r w:rsidRPr="005C2374">
        <w:rPr>
          <w:b/>
          <w:sz w:val="28"/>
          <w:szCs w:val="28"/>
          <w:lang w:val="kk-KZ"/>
        </w:rPr>
        <w:t>182</w:t>
      </w:r>
      <w:r w:rsidRPr="005C2374">
        <w:rPr>
          <w:b/>
          <w:sz w:val="28"/>
          <w:szCs w:val="28"/>
        </w:rPr>
        <w:t xml:space="preserve">) 70-45-38, </w:t>
      </w:r>
      <w:proofErr w:type="spellStart"/>
      <w:r w:rsidRPr="005C2374">
        <w:rPr>
          <w:b/>
          <w:sz w:val="28"/>
          <w:szCs w:val="28"/>
        </w:rPr>
        <w:t>эл</w:t>
      </w:r>
      <w:proofErr w:type="spellEnd"/>
      <w:r w:rsidRPr="005C2374">
        <w:rPr>
          <w:b/>
          <w:sz w:val="28"/>
          <w:szCs w:val="28"/>
        </w:rPr>
        <w:t xml:space="preserve">. адрес: </w:t>
      </w:r>
      <w:hyperlink r:id="rId6" w:history="1">
        <w:r w:rsidRPr="005C2374">
          <w:rPr>
            <w:rStyle w:val="a3"/>
            <w:b/>
            <w:sz w:val="28"/>
            <w:szCs w:val="28"/>
          </w:rPr>
          <w:t>7</w:t>
        </w:r>
        <w:r w:rsidRPr="005C2374">
          <w:rPr>
            <w:rStyle w:val="a3"/>
            <w:b/>
            <w:sz w:val="28"/>
            <w:szCs w:val="28"/>
            <w:lang w:val="kk-KZ"/>
          </w:rPr>
          <w:t>18</w:t>
        </w:r>
        <w:r w:rsidRPr="005C2374">
          <w:rPr>
            <w:rStyle w:val="a3"/>
            <w:b/>
            <w:sz w:val="28"/>
            <w:szCs w:val="28"/>
          </w:rPr>
          <w:t>-0200@sud.kz</w:t>
        </w:r>
      </w:hyperlink>
      <w:r w:rsidRPr="005C2374">
        <w:rPr>
          <w:b/>
          <w:sz w:val="28"/>
          <w:szCs w:val="28"/>
        </w:rPr>
        <w:t xml:space="preserve"> в течение трех рабочих дней со дня уведомления кандидатов о допуске их к собеседованию. </w:t>
      </w:r>
      <w:proofErr w:type="gramEnd"/>
    </w:p>
    <w:p w:rsidR="008D6B8E" w:rsidRPr="005C2374" w:rsidRDefault="008D6B8E" w:rsidP="00676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 xml:space="preserve"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 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5C2374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5C2374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</w:t>
      </w:r>
      <w:r w:rsidRPr="005C2374">
        <w:rPr>
          <w:rFonts w:ascii="Times New Roman" w:hAnsi="Times New Roman" w:cs="Times New Roman"/>
          <w:sz w:val="28"/>
          <w:szCs w:val="28"/>
        </w:rPr>
        <w:lastRenderedPageBreak/>
        <w:t xml:space="preserve">персоналом (кадровую службу) копию документа, удостоверяющего личность, оригиналы или копии документов, подтверждающих принадлежность к организациям, указанным в пункте 30 Правил.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 До начала проведения собеседования секретарь конкурсной комиссии </w:t>
      </w:r>
      <w:proofErr w:type="spellStart"/>
      <w:r w:rsidRPr="005C2374">
        <w:rPr>
          <w:rFonts w:ascii="Times New Roman" w:hAnsi="Times New Roman" w:cs="Times New Roman"/>
          <w:sz w:val="28"/>
          <w:szCs w:val="28"/>
        </w:rPr>
        <w:t>ознакамливает</w:t>
      </w:r>
      <w:proofErr w:type="spellEnd"/>
      <w:r w:rsidRPr="005C2374">
        <w:rPr>
          <w:rFonts w:ascii="Times New Roman" w:hAnsi="Times New Roman" w:cs="Times New Roman"/>
          <w:sz w:val="28"/>
          <w:szCs w:val="28"/>
        </w:rPr>
        <w:t xml:space="preserve"> наблюдателей с памяткой для наблюдателя по форме согласно Правилам. Наблюдатели знакомятся </w:t>
      </w:r>
      <w:proofErr w:type="spellStart"/>
      <w:r w:rsidRPr="005C2374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5C2374">
        <w:rPr>
          <w:rFonts w:ascii="Times New Roman" w:hAnsi="Times New Roman" w:cs="Times New Roman"/>
          <w:sz w:val="28"/>
          <w:szCs w:val="28"/>
        </w:rPr>
        <w:t xml:space="preserve"> протоколами заседаний конкурсной </w:t>
      </w:r>
      <w:proofErr w:type="gramStart"/>
      <w:r w:rsidRPr="005C2374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5C2374">
        <w:rPr>
          <w:rFonts w:ascii="Times New Roman" w:hAnsi="Times New Roman" w:cs="Times New Roman"/>
          <w:sz w:val="28"/>
          <w:szCs w:val="28"/>
        </w:rPr>
        <w:t xml:space="preserve"> и представить свое мнение о работе конкурсной комиссии в письменной форме руководству соответствующего государственного органа и уполномоченному органу.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8D6B8E" w:rsidRPr="005C2374" w:rsidRDefault="008D6B8E" w:rsidP="006761A0">
      <w:pPr>
        <w:tabs>
          <w:tab w:val="left" w:pos="709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ab/>
      </w:r>
    </w:p>
    <w:p w:rsidR="008D6B8E" w:rsidRPr="005C2374" w:rsidRDefault="008D6B8E" w:rsidP="006761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D6B8E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D16F3" w:rsidRDefault="006D16F3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D16F3" w:rsidRDefault="006D16F3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D16F3" w:rsidRDefault="006D16F3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D16F3" w:rsidRDefault="006D16F3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D16F3" w:rsidRDefault="006D16F3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D16F3" w:rsidRDefault="006D16F3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D16F3" w:rsidRDefault="006D16F3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6D16F3" w:rsidRPr="005C2374" w:rsidRDefault="006D16F3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D6B8E" w:rsidRPr="005C2374" w:rsidRDefault="008D6B8E" w:rsidP="006761A0">
      <w:pPr>
        <w:spacing w:after="0" w:line="240" w:lineRule="auto"/>
        <w:ind w:left="6237" w:firstLine="567"/>
        <w:contextualSpacing/>
        <w:rPr>
          <w:rFonts w:ascii="Times New Roman" w:hAnsi="Times New Roman" w:cs="Times New Roman"/>
          <w:sz w:val="28"/>
          <w:szCs w:val="28"/>
          <w:lang w:val="kk-KZ"/>
        </w:rPr>
      </w:pPr>
    </w:p>
    <w:p w:rsidR="008D6B8E" w:rsidRDefault="008D6B8E" w:rsidP="006761A0">
      <w:pPr>
        <w:spacing w:after="0" w:line="240" w:lineRule="auto"/>
        <w:ind w:left="6237"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D6B8E" w:rsidRDefault="008D6B8E" w:rsidP="006761A0">
      <w:pPr>
        <w:spacing w:after="0" w:line="240" w:lineRule="auto"/>
        <w:ind w:left="6237" w:firstLine="567"/>
        <w:contextualSpacing/>
        <w:jc w:val="right"/>
        <w:rPr>
          <w:rFonts w:ascii="Times New Roman" w:hAnsi="Times New Roman" w:cs="Times New Roman"/>
          <w:color w:val="000000"/>
          <w:szCs w:val="28"/>
        </w:rPr>
      </w:pPr>
      <w:r w:rsidRPr="005C2374">
        <w:rPr>
          <w:rFonts w:ascii="Times New Roman" w:hAnsi="Times New Roman" w:cs="Times New Roman"/>
          <w:color w:val="000000"/>
          <w:szCs w:val="28"/>
        </w:rPr>
        <w:lastRenderedPageBreak/>
        <w:t>Приложение 2</w:t>
      </w:r>
    </w:p>
    <w:p w:rsidR="008D6B8E" w:rsidRDefault="008D6B8E" w:rsidP="006761A0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left="6237"/>
        <w:contextualSpacing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РГУ «Администратор судов по Павлодарской области»</w:t>
      </w:r>
    </w:p>
    <w:p w:rsidR="008D6B8E" w:rsidRPr="005C2374" w:rsidRDefault="008D6B8E" w:rsidP="006761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8D6B8E" w:rsidRPr="005C2374" w:rsidRDefault="008D6B8E" w:rsidP="006761A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374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D6B8E" w:rsidRPr="005C2374" w:rsidRDefault="008D6B8E" w:rsidP="00676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  <w:r>
        <w:rPr>
          <w:rFonts w:ascii="Times New Roman" w:hAnsi="Times New Roman" w:cs="Times New Roman"/>
          <w:sz w:val="28"/>
          <w:szCs w:val="28"/>
        </w:rPr>
        <w:tab/>
      </w:r>
      <w:r w:rsidRPr="005C2374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</w:t>
      </w:r>
    </w:p>
    <w:p w:rsidR="008D6B8E" w:rsidRPr="005C2374" w:rsidRDefault="008D6B8E" w:rsidP="00676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5C2374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5C2374">
        <w:rPr>
          <w:rFonts w:ascii="Times New Roman" w:hAnsi="Times New Roman" w:cs="Times New Roman"/>
          <w:sz w:val="28"/>
          <w:szCs w:val="28"/>
        </w:rPr>
        <w:t xml:space="preserve"> (ознакомлена), согласен (согласна) и обязуюсь их выполнять. </w:t>
      </w:r>
    </w:p>
    <w:p w:rsidR="008D6B8E" w:rsidRPr="005C2374" w:rsidRDefault="008D6B8E" w:rsidP="00676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 xml:space="preserve">Отвечаю за подлинность представленных документов. </w:t>
      </w:r>
    </w:p>
    <w:p w:rsidR="008D6B8E" w:rsidRPr="005C2374" w:rsidRDefault="008D6B8E" w:rsidP="00676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Прилагаемые документы:</w:t>
      </w:r>
    </w:p>
    <w:p w:rsidR="008D6B8E" w:rsidRPr="005C2374" w:rsidRDefault="008D6B8E" w:rsidP="006761A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5C2374">
        <w:rPr>
          <w:rFonts w:ascii="Times New Roman" w:hAnsi="Times New Roman" w:cs="Times New Roman"/>
          <w:sz w:val="28"/>
          <w:szCs w:val="28"/>
        </w:rPr>
        <w:t>Адрес и контактный телефон</w:t>
      </w:r>
      <w:r>
        <w:rPr>
          <w:rFonts w:ascii="Times New Roman" w:hAnsi="Times New Roman" w:cs="Times New Roman"/>
          <w:sz w:val="28"/>
          <w:szCs w:val="28"/>
        </w:rPr>
        <w:tab/>
      </w:r>
      <w:r w:rsidRPr="005C2374">
        <w:rPr>
          <w:rFonts w:ascii="Times New Roman" w:hAnsi="Times New Roman" w:cs="Times New Roman"/>
          <w:sz w:val="28"/>
          <w:szCs w:val="28"/>
        </w:rPr>
        <w:t xml:space="preserve">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B8E" w:rsidRPr="005C2374" w:rsidRDefault="008D6B8E" w:rsidP="006761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>____________                __________________________________________</w:t>
      </w:r>
    </w:p>
    <w:p w:rsidR="008D6B8E" w:rsidRPr="006D4AD9" w:rsidRDefault="008D6B8E" w:rsidP="006761A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8"/>
        </w:rPr>
      </w:pPr>
      <w:r w:rsidRPr="006D4AD9">
        <w:rPr>
          <w:rFonts w:ascii="Times New Roman" w:hAnsi="Times New Roman" w:cs="Times New Roman"/>
          <w:sz w:val="24"/>
          <w:szCs w:val="28"/>
        </w:rPr>
        <w:t xml:space="preserve">       (подпись)                                (Фамилия, имя, отчество (при его наличии))</w:t>
      </w:r>
    </w:p>
    <w:p w:rsidR="008D6B8E" w:rsidRDefault="008D6B8E" w:rsidP="006761A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6B8E" w:rsidRDefault="008D6B8E" w:rsidP="006761A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D6B8E" w:rsidRPr="005C2374" w:rsidRDefault="008D6B8E" w:rsidP="006761A0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5C23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«____»_______________ 2017г.</w:t>
      </w:r>
    </w:p>
    <w:p w:rsidR="008D6B8E" w:rsidRDefault="008D6B8E" w:rsidP="006761A0">
      <w:pPr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D6B8E" w:rsidRDefault="008D6B8E" w:rsidP="006761A0">
      <w:pPr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D6B8E" w:rsidRDefault="008D6B8E" w:rsidP="006761A0">
      <w:pPr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D6B8E" w:rsidRPr="005C2374" w:rsidRDefault="008D6B8E" w:rsidP="006761A0">
      <w:pPr>
        <w:spacing w:after="0" w:line="240" w:lineRule="auto"/>
        <w:ind w:left="4678" w:firstLine="567"/>
        <w:contextualSpacing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C2374">
        <w:rPr>
          <w:rFonts w:ascii="Times New Roman" w:hAnsi="Times New Roman" w:cs="Times New Roman"/>
          <w:color w:val="000000"/>
          <w:sz w:val="20"/>
          <w:szCs w:val="20"/>
        </w:rPr>
        <w:lastRenderedPageBreak/>
        <w:t>Приложение 3</w:t>
      </w:r>
    </w:p>
    <w:p w:rsidR="008D6B8E" w:rsidRPr="005C2374" w:rsidRDefault="008D6B8E" w:rsidP="006761A0">
      <w:pPr>
        <w:spacing w:after="0" w:line="240" w:lineRule="auto"/>
        <w:ind w:left="4678"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6B8E" w:rsidRPr="006D4AD9" w:rsidRDefault="008D6B8E" w:rsidP="00676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Cs w:val="28"/>
        </w:rPr>
      </w:pPr>
      <w:r w:rsidRPr="006D4AD9">
        <w:rPr>
          <w:rFonts w:ascii="Times New Roman" w:eastAsia="Times New Roman" w:hAnsi="Times New Roman" w:cs="Times New Roman"/>
          <w:b/>
          <w:bCs/>
          <w:szCs w:val="28"/>
        </w:rPr>
        <w:t xml:space="preserve"> «Б» КОРПУСЫНЫҢ ӘКІМШІЛІК МЕМЛЕКЕТТІК</w:t>
      </w:r>
    </w:p>
    <w:p w:rsidR="008D6B8E" w:rsidRPr="006D4AD9" w:rsidRDefault="008D6B8E" w:rsidP="00676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Cs w:val="28"/>
        </w:rPr>
      </w:pPr>
      <w:r w:rsidRPr="006D4AD9">
        <w:rPr>
          <w:rFonts w:ascii="Times New Roman" w:eastAsia="Times New Roman" w:hAnsi="Times New Roman" w:cs="Times New Roman"/>
          <w:b/>
          <w:bCs/>
          <w:szCs w:val="28"/>
        </w:rPr>
        <w:t>ЛАУАЗЫМЫНА КАНДИДАТТЫҢ ҚЫЗМЕТТ</w:t>
      </w:r>
      <w:proofErr w:type="gramStart"/>
      <w:r w:rsidRPr="006D4AD9">
        <w:rPr>
          <w:rFonts w:ascii="Times New Roman" w:eastAsia="Times New Roman" w:hAnsi="Times New Roman" w:cs="Times New Roman"/>
          <w:b/>
          <w:bCs/>
          <w:szCs w:val="28"/>
        </w:rPr>
        <w:t>I</w:t>
      </w:r>
      <w:proofErr w:type="gramEnd"/>
      <w:r w:rsidRPr="006D4AD9">
        <w:rPr>
          <w:rFonts w:ascii="Times New Roman" w:eastAsia="Times New Roman" w:hAnsi="Times New Roman" w:cs="Times New Roman"/>
          <w:b/>
          <w:bCs/>
          <w:szCs w:val="28"/>
        </w:rPr>
        <w:t>К ТIЗIМІ</w:t>
      </w:r>
    </w:p>
    <w:p w:rsidR="008D6B8E" w:rsidRPr="006D4AD9" w:rsidRDefault="008D6B8E" w:rsidP="006761A0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Cs w:val="28"/>
        </w:rPr>
      </w:pPr>
      <w:r w:rsidRPr="006D4AD9">
        <w:rPr>
          <w:rFonts w:ascii="Times New Roman" w:eastAsia="Times New Roman" w:hAnsi="Times New Roman" w:cs="Times New Roman"/>
          <w:b/>
          <w:bCs/>
          <w:szCs w:val="28"/>
        </w:rPr>
        <w:t>ПОСЛУЖНОЙ СПИСОК</w:t>
      </w:r>
      <w:r w:rsidRPr="006D4AD9">
        <w:rPr>
          <w:rFonts w:ascii="Times New Roman" w:eastAsia="Times New Roman" w:hAnsi="Times New Roman" w:cs="Times New Roman"/>
          <w:szCs w:val="28"/>
        </w:rPr>
        <w:br/>
      </w:r>
      <w:r w:rsidRPr="006D4AD9">
        <w:rPr>
          <w:rFonts w:ascii="Times New Roman" w:eastAsia="Times New Roman" w:hAnsi="Times New Roman" w:cs="Times New Roman"/>
          <w:b/>
          <w:bCs/>
          <w:szCs w:val="28"/>
        </w:rPr>
        <w:t>КАНДИДАТА НА АДМИНИСТРАТИВНУЮ ГОСУДАРСТВЕННУЮ ДОЛЖНОСТЬ КОРПУСА «Б»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60"/>
        <w:gridCol w:w="1995"/>
      </w:tblGrid>
      <w:tr w:rsidR="008D6B8E" w:rsidRPr="005C2374" w:rsidTr="00635749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D6B8E" w:rsidRPr="006D4AD9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_____________________________________________</w:t>
            </w:r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proofErr w:type="spellStart"/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>тегі</w:t>
            </w:r>
            <w:proofErr w:type="spellEnd"/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</w:t>
            </w:r>
            <w:proofErr w:type="spellStart"/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>аты</w:t>
            </w:r>
            <w:proofErr w:type="spellEnd"/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және әкесінің </w:t>
            </w:r>
            <w:proofErr w:type="spellStart"/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>аты</w:t>
            </w:r>
            <w:proofErr w:type="spellEnd"/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(болған жағдайда) / </w:t>
            </w:r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фамилия, имя, отчество (при наличии)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4"/>
                <w:szCs w:val="28"/>
              </w:rPr>
              <w:t>ФОТО</w:t>
            </w:r>
            <w:r w:rsidRPr="005C2374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(түрлі тү</w:t>
            </w:r>
            <w:proofErr w:type="gramStart"/>
            <w:r w:rsidRPr="005C2374">
              <w:rPr>
                <w:rFonts w:ascii="Times New Roman" w:eastAsia="Times New Roman" w:hAnsi="Times New Roman" w:cs="Times New Roman"/>
                <w:sz w:val="24"/>
                <w:szCs w:val="28"/>
              </w:rPr>
              <w:t>ст</w:t>
            </w:r>
            <w:proofErr w:type="gramEnd"/>
            <w:r w:rsidRPr="005C2374">
              <w:rPr>
                <w:rFonts w:ascii="Times New Roman" w:eastAsia="Times New Roman" w:hAnsi="Times New Roman" w:cs="Times New Roman"/>
                <w:sz w:val="24"/>
                <w:szCs w:val="28"/>
              </w:rPr>
              <w:t>і/ цветное,</w:t>
            </w:r>
            <w:r w:rsidRPr="005C2374"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  <w:t>3х4)</w:t>
            </w:r>
          </w:p>
        </w:tc>
      </w:tr>
      <w:tr w:rsidR="008D6B8E" w:rsidRPr="005C2374" w:rsidTr="00635749">
        <w:trPr>
          <w:tblCellSpacing w:w="15" w:type="dxa"/>
        </w:trPr>
        <w:tc>
          <w:tcPr>
            <w:tcW w:w="3925" w:type="pct"/>
            <w:vAlign w:val="center"/>
            <w:hideMark/>
          </w:tcPr>
          <w:p w:rsidR="008D6B8E" w:rsidRPr="006D4AD9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>___________________________________________</w:t>
            </w:r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proofErr w:type="spellStart"/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>лауазымы</w:t>
            </w:r>
            <w:proofErr w:type="spellEnd"/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/должность, </w:t>
            </w:r>
            <w:proofErr w:type="spellStart"/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>санаты</w:t>
            </w:r>
            <w:proofErr w:type="spellEnd"/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t>/категория</w:t>
            </w:r>
            <w:r w:rsidRPr="006D4AD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(болған жағдайда/при наличии)</w:t>
            </w: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D6B8E" w:rsidRPr="005C2374" w:rsidRDefault="008D6B8E" w:rsidP="006761A0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1"/>
        <w:gridCol w:w="1118"/>
        <w:gridCol w:w="3163"/>
        <w:gridCol w:w="1197"/>
        <w:gridCol w:w="3685"/>
      </w:tblGrid>
      <w:tr w:rsidR="008D6B8E" w:rsidRPr="005C2374" w:rsidTr="00635749">
        <w:trPr>
          <w:tblCellSpacing w:w="15" w:type="dxa"/>
        </w:trPr>
        <w:tc>
          <w:tcPr>
            <w:tcW w:w="9634" w:type="dxa"/>
            <w:gridSpan w:val="5"/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ЖЕКЕ МӘЛІМЕТТЕР / ЛИЧНЫЕ ДАННЫЕ</w:t>
            </w:r>
          </w:p>
        </w:tc>
      </w:tr>
      <w:tr w:rsidR="008D6B8E" w:rsidRPr="005C2374" w:rsidTr="0063574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5448" w:type="dxa"/>
            <w:gridSpan w:val="3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Туған </w:t>
            </w:r>
            <w:proofErr w:type="gram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к</w:t>
            </w:r>
            <w:proofErr w:type="gram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үні және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жері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/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Дата и место рождения</w:t>
            </w:r>
          </w:p>
        </w:tc>
        <w:tc>
          <w:tcPr>
            <w:tcW w:w="3640" w:type="dxa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8D6B8E" w:rsidRPr="005C2374" w:rsidTr="0063574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5448" w:type="dxa"/>
            <w:gridSpan w:val="3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Ұлты (қалауы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бойынша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)/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Национальность (по желанию)</w:t>
            </w:r>
          </w:p>
        </w:tc>
        <w:tc>
          <w:tcPr>
            <w:tcW w:w="3640" w:type="dxa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8D6B8E" w:rsidRPr="005C2374" w:rsidTr="0063574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5448" w:type="dxa"/>
            <w:gridSpan w:val="3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Оқу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орнын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бітірген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жылы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және оныңатауы/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Год окончания и наименование учебного заведения</w:t>
            </w:r>
          </w:p>
        </w:tc>
        <w:tc>
          <w:tcPr>
            <w:tcW w:w="3640" w:type="dxa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8D6B8E" w:rsidRPr="005C2374" w:rsidTr="0063574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5448" w:type="dxa"/>
            <w:gridSpan w:val="3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Мамандығы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бойынша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бі</w:t>
            </w:r>
            <w:proofErr w:type="gram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л</w:t>
            </w:r>
            <w:proofErr w:type="gram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іктілігі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, ғылыми дәрежесі, ғылыми атағы (болған жағдайда) /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3640" w:type="dxa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8D6B8E" w:rsidRPr="005C2374" w:rsidTr="0063574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5448" w:type="dxa"/>
            <w:gridSpan w:val="3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Шетел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тілдерін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білуі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/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Владение иностранными языками</w:t>
            </w:r>
          </w:p>
        </w:tc>
        <w:tc>
          <w:tcPr>
            <w:tcW w:w="3640" w:type="dxa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8D6B8E" w:rsidRPr="005C2374" w:rsidTr="0063574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5448" w:type="dxa"/>
            <w:gridSpan w:val="3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Мемлекеттік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наградалары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, құрметті атақтары (болған жағдайда) /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Государственные награды, почетные звания (при наличии)</w:t>
            </w:r>
          </w:p>
        </w:tc>
        <w:tc>
          <w:tcPr>
            <w:tcW w:w="3640" w:type="dxa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8D6B8E" w:rsidRPr="005C2374" w:rsidTr="0063574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7.</w:t>
            </w:r>
          </w:p>
        </w:tc>
        <w:tc>
          <w:tcPr>
            <w:tcW w:w="5448" w:type="dxa"/>
            <w:gridSpan w:val="3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Дипломатиялық дәрежесі, әскери,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арнайы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атақтары, сыныптық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шені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(болған жағдайда) /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Дипломатический ранг, воинское, специальное звание, классный чин (при наличии)</w:t>
            </w:r>
          </w:p>
        </w:tc>
        <w:tc>
          <w:tcPr>
            <w:tcW w:w="3640" w:type="dxa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8D6B8E" w:rsidRPr="005C2374" w:rsidTr="0063574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8.</w:t>
            </w:r>
          </w:p>
        </w:tc>
        <w:tc>
          <w:tcPr>
            <w:tcW w:w="5448" w:type="dxa"/>
            <w:gridSpan w:val="3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Жаза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тү</w:t>
            </w:r>
            <w:proofErr w:type="gram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р</w:t>
            </w:r>
            <w:proofErr w:type="gram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і, оны тағайындау күні мен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негізі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(болған жағдайда) /Вид взыскания, дата и основания его наложения (при наличии)</w:t>
            </w:r>
          </w:p>
        </w:tc>
        <w:tc>
          <w:tcPr>
            <w:tcW w:w="3640" w:type="dxa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8D6B8E" w:rsidRPr="005C2374" w:rsidTr="00635749">
        <w:trPr>
          <w:tblCellSpacing w:w="15" w:type="dxa"/>
        </w:trPr>
        <w:tc>
          <w:tcPr>
            <w:tcW w:w="486" w:type="dxa"/>
            <w:vAlign w:val="center"/>
            <w:hideMark/>
          </w:tcPr>
          <w:p w:rsidR="008D6B8E" w:rsidRPr="005C2374" w:rsidRDefault="008D6B8E" w:rsidP="006761A0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9.</w:t>
            </w:r>
          </w:p>
        </w:tc>
        <w:tc>
          <w:tcPr>
            <w:tcW w:w="5448" w:type="dxa"/>
            <w:gridSpan w:val="3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Соңғы үш жылдағы қызметінің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тиімділігін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жыл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сайынғы бағалау күні мен нәтижесі,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егер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үш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жылдан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кем жұмыс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істеген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жағдайда, нақты жұмыс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істеген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кезеңіндегі бағасы көрсетіледі (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мемлекеттік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 ә</w:t>
            </w:r>
            <w:proofErr w:type="gram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к</w:t>
            </w:r>
            <w:proofErr w:type="gram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імшілік қызметшілер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толтырады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)/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Дата и результаты ежегодной оценки эффективности деятельности за последние три года, в случае, если проработал менее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3640" w:type="dxa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8D6B8E" w:rsidRPr="005C2374" w:rsidTr="00635749">
        <w:trPr>
          <w:tblCellSpacing w:w="15" w:type="dxa"/>
        </w:trPr>
        <w:tc>
          <w:tcPr>
            <w:tcW w:w="9634" w:type="dxa"/>
            <w:gridSpan w:val="5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</w:rPr>
              <w:t>ЕҢБЕК ЖОЛЫ/ТРУДОВАЯ ДЕЯТЕЛЬНОСТЬ</w:t>
            </w:r>
          </w:p>
        </w:tc>
      </w:tr>
      <w:tr w:rsidR="008D6B8E" w:rsidRPr="005C2374" w:rsidTr="00635749">
        <w:trPr>
          <w:tblCellSpacing w:w="15" w:type="dxa"/>
        </w:trPr>
        <w:tc>
          <w:tcPr>
            <w:tcW w:w="4767" w:type="dxa"/>
            <w:gridSpan w:val="3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proofErr w:type="gram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К</w:t>
            </w:r>
            <w:proofErr w:type="gram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үні/Дата</w:t>
            </w:r>
          </w:p>
        </w:tc>
        <w:tc>
          <w:tcPr>
            <w:tcW w:w="4837" w:type="dxa"/>
            <w:gridSpan w:val="2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қызметі, жұмыс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орны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, мекеменің орналасқан </w:t>
            </w:r>
            <w:proofErr w:type="spell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жері</w:t>
            </w:r>
            <w:proofErr w:type="spell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/должность, место работы, местонахождение организации</w:t>
            </w:r>
          </w:p>
        </w:tc>
      </w:tr>
      <w:tr w:rsidR="008D6B8E" w:rsidRPr="005C2374" w:rsidTr="00635749">
        <w:trPr>
          <w:tblCellSpacing w:w="15" w:type="dxa"/>
        </w:trPr>
        <w:tc>
          <w:tcPr>
            <w:tcW w:w="1604" w:type="dxa"/>
            <w:gridSpan w:val="2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қабылданған/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приема</w:t>
            </w:r>
          </w:p>
        </w:tc>
        <w:tc>
          <w:tcPr>
            <w:tcW w:w="3133" w:type="dxa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босатылған/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увольнения</w:t>
            </w:r>
          </w:p>
        </w:tc>
        <w:tc>
          <w:tcPr>
            <w:tcW w:w="4837" w:type="dxa"/>
            <w:gridSpan w:val="2"/>
            <w:vAlign w:val="center"/>
            <w:hideMark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</w:p>
        </w:tc>
      </w:tr>
      <w:tr w:rsidR="008D6B8E" w:rsidRPr="005C2374" w:rsidTr="00635749">
        <w:trPr>
          <w:tblCellSpacing w:w="15" w:type="dxa"/>
        </w:trPr>
        <w:tc>
          <w:tcPr>
            <w:tcW w:w="4767" w:type="dxa"/>
            <w:gridSpan w:val="3"/>
            <w:vAlign w:val="center"/>
          </w:tcPr>
          <w:p w:rsidR="008D6B8E" w:rsidRPr="005C2374" w:rsidRDefault="008D6B8E" w:rsidP="004B320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_____________________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Кандидаттың қолы/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  <w:t>Подпись кандидата</w:t>
            </w:r>
          </w:p>
        </w:tc>
        <w:tc>
          <w:tcPr>
            <w:tcW w:w="4837" w:type="dxa"/>
            <w:gridSpan w:val="2"/>
            <w:vAlign w:val="center"/>
          </w:tcPr>
          <w:p w:rsidR="008D6B8E" w:rsidRPr="005C2374" w:rsidRDefault="008D6B8E" w:rsidP="004B3206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_______________</w:t>
            </w:r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br/>
            </w:r>
            <w:proofErr w:type="gramStart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к</w:t>
            </w:r>
            <w:proofErr w:type="gramEnd"/>
            <w:r w:rsidRPr="005C2374">
              <w:rPr>
                <w:rFonts w:ascii="Times New Roman" w:eastAsia="Times New Roman" w:hAnsi="Times New Roman" w:cs="Times New Roman"/>
                <w:sz w:val="20"/>
                <w:szCs w:val="28"/>
              </w:rPr>
              <w:t>үні/дата</w:t>
            </w:r>
          </w:p>
        </w:tc>
      </w:tr>
    </w:tbl>
    <w:p w:rsidR="008D6B8E" w:rsidRPr="006D4AD9" w:rsidRDefault="008D6B8E" w:rsidP="006761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8"/>
        </w:rPr>
      </w:pPr>
    </w:p>
    <w:p w:rsidR="008D6B8E" w:rsidRPr="00223554" w:rsidRDefault="008D6B8E" w:rsidP="006761A0">
      <w:pPr>
        <w:spacing w:after="0" w:line="240" w:lineRule="auto"/>
      </w:pPr>
    </w:p>
    <w:sectPr w:rsidR="008D6B8E" w:rsidRPr="00223554" w:rsidSect="008E7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6552"/>
    <w:multiLevelType w:val="hybridMultilevel"/>
    <w:tmpl w:val="29561578"/>
    <w:lvl w:ilvl="0" w:tplc="7EF4FE1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233E87"/>
    <w:multiLevelType w:val="hybridMultilevel"/>
    <w:tmpl w:val="4E5ED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4602323"/>
    <w:multiLevelType w:val="hybridMultilevel"/>
    <w:tmpl w:val="43A2F18C"/>
    <w:lvl w:ilvl="0" w:tplc="1248D79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7ACF2EB4"/>
    <w:multiLevelType w:val="hybridMultilevel"/>
    <w:tmpl w:val="C1821DC2"/>
    <w:lvl w:ilvl="0" w:tplc="661A56E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D12672A"/>
    <w:multiLevelType w:val="hybridMultilevel"/>
    <w:tmpl w:val="40320E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6B8E"/>
    <w:rsid w:val="0006777F"/>
    <w:rsid w:val="001051BA"/>
    <w:rsid w:val="00136A8C"/>
    <w:rsid w:val="001E15F3"/>
    <w:rsid w:val="001F6505"/>
    <w:rsid w:val="00311C95"/>
    <w:rsid w:val="00397940"/>
    <w:rsid w:val="003B2C97"/>
    <w:rsid w:val="004B3206"/>
    <w:rsid w:val="00614439"/>
    <w:rsid w:val="0063510A"/>
    <w:rsid w:val="006761A0"/>
    <w:rsid w:val="006D16F3"/>
    <w:rsid w:val="006F05DF"/>
    <w:rsid w:val="00790A81"/>
    <w:rsid w:val="008D40F2"/>
    <w:rsid w:val="008D6B8E"/>
    <w:rsid w:val="008E708D"/>
    <w:rsid w:val="00906C4C"/>
    <w:rsid w:val="009B31B0"/>
    <w:rsid w:val="00A52A0C"/>
    <w:rsid w:val="00A7366C"/>
    <w:rsid w:val="00B57D2C"/>
    <w:rsid w:val="00BC5F92"/>
    <w:rsid w:val="00C90D36"/>
    <w:rsid w:val="00DF745D"/>
    <w:rsid w:val="00E3774F"/>
    <w:rsid w:val="00E84652"/>
    <w:rsid w:val="00EE121D"/>
    <w:rsid w:val="00F256EC"/>
    <w:rsid w:val="00F47CA3"/>
    <w:rsid w:val="00FA0F81"/>
    <w:rsid w:val="00FC7F1F"/>
    <w:rsid w:val="00FD0F38"/>
    <w:rsid w:val="00FD2F92"/>
    <w:rsid w:val="00FE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8D"/>
  </w:style>
  <w:style w:type="paragraph" w:styleId="2">
    <w:name w:val="heading 2"/>
    <w:basedOn w:val="a"/>
    <w:next w:val="a"/>
    <w:link w:val="20"/>
    <w:uiPriority w:val="9"/>
    <w:unhideWhenUsed/>
    <w:qFormat/>
    <w:rsid w:val="008D6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B8E"/>
    <w:rPr>
      <w:rFonts w:ascii="Times New Roman" w:hAnsi="Times New Roman" w:cs="Times New Roman" w:hint="default"/>
      <w:color w:val="0066CC"/>
      <w:u w:val="single"/>
    </w:rPr>
  </w:style>
  <w:style w:type="character" w:customStyle="1" w:styleId="a4">
    <w:name w:val="Без интервала Знак"/>
    <w:aliases w:val="свой Знак,Обя Знак,норма Знак,мелкий Знак,мой рабочий Знак,Без интервала1 Знак,Айгерим Знак,No Spacing1 Знак,Без интервала2 Знак,Без интервала11 Знак,14 TNR Знак,МОЙ СТИЛЬ Знак,Без интеБез интервала Знак,No Spacing11 Знак"/>
    <w:basedOn w:val="a0"/>
    <w:link w:val="a5"/>
    <w:uiPriority w:val="1"/>
    <w:locked/>
    <w:rsid w:val="008D6B8E"/>
    <w:rPr>
      <w:rFonts w:ascii="Calibri" w:hAnsi="Calibri" w:cs="Times New Roman"/>
    </w:rPr>
  </w:style>
  <w:style w:type="paragraph" w:styleId="a5">
    <w:name w:val="No Spacing"/>
    <w:aliases w:val="свой,Обя,норма,мелкий,мой рабочий,Без интервала1,Айгерим,No Spacing1,Без интервала2,Без интервала11,14 TNR,МОЙ СТИЛЬ,Без интеБез интервала,No Spacing11"/>
    <w:link w:val="a4"/>
    <w:uiPriority w:val="1"/>
    <w:qFormat/>
    <w:rsid w:val="008D6B8E"/>
    <w:pPr>
      <w:tabs>
        <w:tab w:val="left" w:pos="708"/>
      </w:tabs>
      <w:spacing w:after="0" w:line="240" w:lineRule="auto"/>
    </w:pPr>
    <w:rPr>
      <w:rFonts w:ascii="Calibri" w:hAnsi="Calibri" w:cs="Times New Roman"/>
    </w:rPr>
  </w:style>
  <w:style w:type="paragraph" w:styleId="a6">
    <w:name w:val="List Paragraph"/>
    <w:basedOn w:val="a"/>
    <w:uiPriority w:val="99"/>
    <w:qFormat/>
    <w:rsid w:val="008D6B8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D6B8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8D6B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D6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tejustify">
    <w:name w:val="rtejustify"/>
    <w:basedOn w:val="a"/>
    <w:rsid w:val="008D6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8D6B8E"/>
    <w:rPr>
      <w:b/>
      <w:bCs/>
    </w:rPr>
  </w:style>
  <w:style w:type="paragraph" w:styleId="aa">
    <w:name w:val="Body Text"/>
    <w:basedOn w:val="a"/>
    <w:link w:val="ab"/>
    <w:unhideWhenUsed/>
    <w:rsid w:val="008D6B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D6B8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18-0200@sud.kz" TargetMode="External"/><Relationship Id="rId5" Type="http://schemas.openxmlformats.org/officeDocument/2006/relationships/hyperlink" Target="mailto:718-0200@su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8</Pages>
  <Words>2690</Words>
  <Characters>15333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718-0202</dc:creator>
  <cp:keywords/>
  <dc:description/>
  <cp:lastModifiedBy>718-0202</cp:lastModifiedBy>
  <cp:revision>15</cp:revision>
  <cp:lastPrinted>2017-09-25T04:47:00Z</cp:lastPrinted>
  <dcterms:created xsi:type="dcterms:W3CDTF">2017-07-04T06:12:00Z</dcterms:created>
  <dcterms:modified xsi:type="dcterms:W3CDTF">2017-09-25T04:49:00Z</dcterms:modified>
</cp:coreProperties>
</file>