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Default="00035F55" w:rsidP="00892E1E">
      <w:pPr>
        <w:rPr>
          <w:color w:val="3399FF"/>
          <w:lang w:val="kk-KZ"/>
        </w:rPr>
      </w:pPr>
      <w:r>
        <w:rPr>
          <w:color w:val="3399FF"/>
          <w:lang w:val="kk-KZ"/>
        </w:rPr>
        <w:t xml:space="preserve">          </w:t>
      </w:r>
      <w:r w:rsidR="003F26A2">
        <w:rPr>
          <w:color w:val="3399FF"/>
          <w:lang w:val="kk-KZ"/>
        </w:rPr>
        <w:t xml:space="preserve">         Астана</w:t>
      </w:r>
      <w:r w:rsidR="00892E1E">
        <w:rPr>
          <w:color w:val="3399FF"/>
          <w:lang w:val="kk-KZ"/>
        </w:rPr>
        <w:t xml:space="preserve"> қ</w:t>
      </w:r>
      <w:proofErr w:type="spellStart"/>
      <w:r w:rsidR="00892E1E">
        <w:rPr>
          <w:color w:val="3399FF"/>
        </w:rPr>
        <w:t>аласы</w:t>
      </w:r>
      <w:proofErr w:type="spellEnd"/>
      <w:r w:rsidR="00892E1E" w:rsidRPr="00D31102">
        <w:rPr>
          <w:color w:val="3399FF"/>
          <w:lang w:val="kk-KZ"/>
        </w:rPr>
        <w:t xml:space="preserve">                                                                   </w:t>
      </w:r>
      <w:r w:rsidR="00892E1E">
        <w:rPr>
          <w:color w:val="3399FF"/>
          <w:lang w:val="kk-KZ"/>
        </w:rPr>
        <w:t xml:space="preserve">                             </w:t>
      </w:r>
      <w:r>
        <w:rPr>
          <w:color w:val="3399FF"/>
          <w:lang w:val="kk-KZ"/>
        </w:rPr>
        <w:t xml:space="preserve">    </w:t>
      </w:r>
      <w:r w:rsidR="00892E1E">
        <w:rPr>
          <w:color w:val="3399FF"/>
          <w:lang w:val="kk-KZ"/>
        </w:rPr>
        <w:t xml:space="preserve">         город </w:t>
      </w:r>
      <w:r w:rsidR="003F26A2">
        <w:rPr>
          <w:color w:val="3399FF"/>
          <w:lang w:val="kk-KZ"/>
        </w:rPr>
        <w:t>Астана</w:t>
      </w:r>
      <w:r w:rsidR="00892E1E" w:rsidRPr="00D31102">
        <w:rPr>
          <w:color w:val="3399FF"/>
          <w:lang w:val="kk-KZ"/>
        </w:rPr>
        <w:t xml:space="preserve">                                                                   </w:t>
      </w:r>
      <w:r w:rsidR="00892E1E">
        <w:rPr>
          <w:color w:val="3399FF"/>
          <w:lang w:val="kk-KZ"/>
        </w:rPr>
        <w:t xml:space="preserve">                                           </w:t>
      </w:r>
      <w:r w:rsidR="00892E1E" w:rsidRPr="00D31102">
        <w:rPr>
          <w:color w:val="3399FF"/>
          <w:lang w:val="kk-KZ"/>
        </w:rPr>
        <w:t xml:space="preserve"> </w:t>
      </w:r>
    </w:p>
    <w:p w:rsidR="00EE69B8" w:rsidRDefault="00EE69B8" w:rsidP="00934587">
      <w:pPr>
        <w:rPr>
          <w:color w:val="3399FF"/>
          <w:lang w:val="kk-KZ"/>
        </w:rPr>
      </w:pPr>
    </w:p>
    <w:p w:rsidR="00642211" w:rsidRDefault="00642211" w:rsidP="00934587">
      <w:pPr>
        <w:rPr>
          <w:color w:val="3399FF"/>
          <w:lang w:val="kk-KZ"/>
        </w:rPr>
      </w:pPr>
    </w:p>
    <w:p w:rsidR="00533918" w:rsidRDefault="00533918" w:rsidP="00934587">
      <w:pPr>
        <w:rPr>
          <w:color w:val="3399FF"/>
          <w:lang w:val="kk-KZ"/>
        </w:rPr>
      </w:pPr>
    </w:p>
    <w:p w:rsidR="00533918" w:rsidRDefault="00533918" w:rsidP="00934587">
      <w:pPr>
        <w:rPr>
          <w:color w:val="3399FF"/>
          <w:lang w:val="kk-KZ"/>
        </w:rPr>
      </w:pPr>
    </w:p>
    <w:p w:rsidR="00533918" w:rsidRDefault="00533918" w:rsidP="00934587">
      <w:pPr>
        <w:rPr>
          <w:color w:val="3399FF"/>
          <w:lang w:val="kk-KZ"/>
        </w:rPr>
      </w:pPr>
    </w:p>
    <w:p w:rsidR="00533918" w:rsidRPr="00533918" w:rsidRDefault="00533918" w:rsidP="00533918">
      <w:pPr>
        <w:jc w:val="both"/>
        <w:rPr>
          <w:b/>
          <w:sz w:val="28"/>
          <w:szCs w:val="28"/>
          <w:lang w:val="kk-KZ"/>
        </w:rPr>
      </w:pPr>
      <w:r>
        <w:rPr>
          <w:b/>
          <w:sz w:val="28"/>
          <w:szCs w:val="28"/>
          <w:lang w:val="kk-KZ"/>
        </w:rPr>
        <w:t>«</w:t>
      </w:r>
      <w:r w:rsidRPr="00533918">
        <w:rPr>
          <w:b/>
          <w:sz w:val="28"/>
          <w:szCs w:val="28"/>
          <w:lang w:val="kk-KZ"/>
        </w:rPr>
        <w:t>Сот органдарынан шығатын ресми құжаттарға апостиль қою</w:t>
      </w:r>
      <w:r>
        <w:rPr>
          <w:b/>
          <w:sz w:val="28"/>
          <w:szCs w:val="28"/>
          <w:lang w:val="kk-KZ"/>
        </w:rPr>
        <w:t xml:space="preserve"> жөніндегі»</w:t>
      </w:r>
      <w:r w:rsidRPr="00533918">
        <w:rPr>
          <w:b/>
          <w:sz w:val="28"/>
          <w:szCs w:val="28"/>
          <w:lang w:val="kk-KZ"/>
        </w:rPr>
        <w:t xml:space="preserve">  мемлекеттік қызмет көрсету қағидаларын бекіту туралы және кейбір нормативтік құқықтық актілердің күші жойылды деп тану туралы</w:t>
      </w:r>
      <w:r>
        <w:rPr>
          <w:b/>
          <w:sz w:val="28"/>
          <w:szCs w:val="28"/>
          <w:lang w:val="kk-KZ"/>
        </w:rPr>
        <w:t>»</w:t>
      </w:r>
      <w:r w:rsidRPr="00533918">
        <w:rPr>
          <w:b/>
          <w:sz w:val="28"/>
          <w:szCs w:val="28"/>
          <w:lang w:val="kk-KZ"/>
        </w:rPr>
        <w:t xml:space="preserve">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2020 жылғы 13 сәуірдегі № 13 бұйрығына өзгерістер мен толықтыру енгізу туралы</w:t>
      </w:r>
    </w:p>
    <w:p w:rsidR="00533918" w:rsidRPr="00533918" w:rsidRDefault="00533918" w:rsidP="00533918">
      <w:pPr>
        <w:jc w:val="center"/>
        <w:rPr>
          <w:b/>
          <w:sz w:val="28"/>
          <w:szCs w:val="28"/>
          <w:lang w:val="kk-KZ"/>
        </w:rPr>
      </w:pPr>
    </w:p>
    <w:p w:rsidR="00533918" w:rsidRPr="00533918" w:rsidRDefault="00533918" w:rsidP="00533918">
      <w:pPr>
        <w:ind w:firstLine="708"/>
        <w:jc w:val="both"/>
        <w:rPr>
          <w:b/>
          <w:sz w:val="28"/>
          <w:szCs w:val="28"/>
          <w:lang w:val="kk-KZ"/>
        </w:rPr>
      </w:pPr>
      <w:r w:rsidRPr="00533918">
        <w:rPr>
          <w:b/>
          <w:sz w:val="28"/>
          <w:szCs w:val="28"/>
          <w:lang w:val="kk-KZ"/>
        </w:rPr>
        <w:t>БҰЙЫРАМЫН:</w:t>
      </w:r>
    </w:p>
    <w:p w:rsidR="00533918" w:rsidRPr="00533918" w:rsidRDefault="00533918" w:rsidP="00533918">
      <w:pPr>
        <w:ind w:firstLine="708"/>
        <w:jc w:val="both"/>
        <w:rPr>
          <w:sz w:val="28"/>
          <w:szCs w:val="28"/>
          <w:lang w:val="kk-KZ"/>
        </w:rPr>
      </w:pPr>
      <w:r w:rsidRPr="00533918">
        <w:rPr>
          <w:sz w:val="28"/>
          <w:szCs w:val="28"/>
          <w:lang w:val="kk-KZ"/>
        </w:rPr>
        <w:t xml:space="preserve">1. </w:t>
      </w:r>
      <w:r>
        <w:rPr>
          <w:sz w:val="28"/>
          <w:szCs w:val="28"/>
          <w:lang w:val="kk-KZ"/>
        </w:rPr>
        <w:t>«</w:t>
      </w:r>
      <w:r w:rsidRPr="00533918">
        <w:rPr>
          <w:sz w:val="28"/>
          <w:szCs w:val="28"/>
          <w:lang w:val="kk-KZ"/>
        </w:rPr>
        <w:t xml:space="preserve">Сот органдарынан шығатын ресми құжаттарға апостиль қою </w:t>
      </w:r>
      <w:r>
        <w:rPr>
          <w:sz w:val="28"/>
          <w:szCs w:val="28"/>
          <w:lang w:val="kk-KZ"/>
        </w:rPr>
        <w:t>«</w:t>
      </w:r>
      <w:r w:rsidRPr="00533918">
        <w:rPr>
          <w:sz w:val="28"/>
          <w:szCs w:val="28"/>
          <w:lang w:val="kk-KZ"/>
        </w:rPr>
        <w:t>мемлекеттік қызмет көрсету қағидаларын бекіту туралы және кейбір нормативтік құқықтық актілердің күші жойылды деп тану туралы</w:t>
      </w:r>
      <w:r>
        <w:rPr>
          <w:sz w:val="28"/>
          <w:szCs w:val="28"/>
          <w:lang w:val="kk-KZ"/>
        </w:rPr>
        <w:t>»</w:t>
      </w:r>
      <w:r w:rsidRPr="00533918">
        <w:rPr>
          <w:sz w:val="28"/>
          <w:szCs w:val="28"/>
          <w:lang w:val="kk-KZ"/>
        </w:rPr>
        <w:t xml:space="preserve">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2020 жылғы 13 сәуірдегі № 13 бұйрығына (Нормативтік құқықтық актілерді тіркеу тізілімінде №20393 болып тіркелген) мынадай өзгерістер мен толықтыру енгізілсін:</w:t>
      </w:r>
    </w:p>
    <w:p w:rsidR="00533918" w:rsidRPr="00E57D67" w:rsidRDefault="00533918" w:rsidP="00533918">
      <w:pPr>
        <w:ind w:firstLine="708"/>
        <w:jc w:val="both"/>
        <w:rPr>
          <w:sz w:val="28"/>
          <w:szCs w:val="28"/>
          <w:lang w:val="kk-KZ"/>
        </w:rPr>
      </w:pPr>
      <w:r w:rsidRPr="00E57D67">
        <w:rPr>
          <w:sz w:val="28"/>
          <w:szCs w:val="28"/>
          <w:lang w:val="kk-KZ"/>
        </w:rPr>
        <w:t xml:space="preserve">көрсетілген бұйрықпен бекітілген </w:t>
      </w:r>
      <w:r>
        <w:rPr>
          <w:sz w:val="28"/>
          <w:szCs w:val="28"/>
          <w:lang w:val="kk-KZ"/>
        </w:rPr>
        <w:t>«</w:t>
      </w:r>
      <w:r w:rsidRPr="00E57D67">
        <w:rPr>
          <w:sz w:val="28"/>
          <w:szCs w:val="28"/>
          <w:lang w:val="kk-KZ"/>
        </w:rPr>
        <w:t>Сот органдарынан шығатын ресми құжаттарға апостиль қою</w:t>
      </w:r>
      <w:r>
        <w:rPr>
          <w:sz w:val="28"/>
          <w:szCs w:val="28"/>
          <w:lang w:val="kk-KZ"/>
        </w:rPr>
        <w:t>»</w:t>
      </w:r>
      <w:r w:rsidRPr="00E57D67">
        <w:rPr>
          <w:sz w:val="28"/>
          <w:szCs w:val="28"/>
          <w:lang w:val="kk-KZ"/>
        </w:rPr>
        <w:t xml:space="preserve"> мемлекеттік қызмет көрсету қағидаларында:</w:t>
      </w:r>
    </w:p>
    <w:p w:rsidR="00533918" w:rsidRDefault="00533918" w:rsidP="00533918">
      <w:pPr>
        <w:ind w:firstLine="708"/>
        <w:jc w:val="both"/>
        <w:rPr>
          <w:sz w:val="28"/>
          <w:szCs w:val="28"/>
          <w:lang w:val="kk-KZ"/>
        </w:rPr>
      </w:pPr>
      <w:r w:rsidRPr="00E57D67">
        <w:rPr>
          <w:sz w:val="28"/>
          <w:szCs w:val="28"/>
          <w:lang w:val="kk-KZ"/>
        </w:rPr>
        <w:t>2-тарма</w:t>
      </w:r>
      <w:r>
        <w:rPr>
          <w:sz w:val="28"/>
          <w:szCs w:val="28"/>
          <w:lang w:val="kk-KZ"/>
        </w:rPr>
        <w:t>қ мынадай редакцияда жазылсын:</w:t>
      </w:r>
    </w:p>
    <w:p w:rsidR="00533918" w:rsidRDefault="00533918" w:rsidP="00533918">
      <w:pPr>
        <w:ind w:firstLine="708"/>
        <w:jc w:val="both"/>
        <w:rPr>
          <w:sz w:val="28"/>
          <w:szCs w:val="28"/>
          <w:lang w:val="kk-KZ"/>
        </w:rPr>
      </w:pPr>
      <w:r>
        <w:rPr>
          <w:sz w:val="28"/>
          <w:szCs w:val="28"/>
          <w:lang w:val="kk-KZ"/>
        </w:rPr>
        <w:t>«2. «</w:t>
      </w:r>
      <w:r w:rsidRPr="006D62CB">
        <w:rPr>
          <w:sz w:val="28"/>
          <w:szCs w:val="28"/>
          <w:lang w:val="kk-KZ"/>
        </w:rPr>
        <w:t>Сот органдарынан шығаты</w:t>
      </w:r>
      <w:r>
        <w:rPr>
          <w:sz w:val="28"/>
          <w:szCs w:val="28"/>
          <w:lang w:val="kk-KZ"/>
        </w:rPr>
        <w:t>н ресми құжаттарға апостиль қою»</w:t>
      </w:r>
      <w:r w:rsidRPr="006D62CB">
        <w:rPr>
          <w:sz w:val="28"/>
          <w:szCs w:val="28"/>
          <w:lang w:val="kk-KZ"/>
        </w:rPr>
        <w:t xml:space="preserve"> жөніндегі мемлекеттік қызметті (бұдан әрі – мемлекеттік көрсетілетін қызмет) Қазақстан Республикасы Жоғарғы Сотының жанындағы Соттардың қызметін қамтамасыз ету департаменті (Қазақстан Республикасы Жоғарғы Сотының аппараты) және оның облыстардағы, </w:t>
      </w:r>
      <w:r>
        <w:rPr>
          <w:sz w:val="28"/>
          <w:szCs w:val="28"/>
          <w:lang w:val="kk-KZ"/>
        </w:rPr>
        <w:t>республикалық маңызы бар қалаларда және астананың</w:t>
      </w:r>
      <w:r w:rsidRPr="006D62CB">
        <w:rPr>
          <w:sz w:val="28"/>
          <w:szCs w:val="28"/>
          <w:lang w:val="kk-KZ"/>
        </w:rPr>
        <w:t xml:space="preserve"> аумақтық органдары (бұдан әрі – көрсетілетін қызметті беруші) көрсетеді.</w:t>
      </w:r>
      <w:r>
        <w:rPr>
          <w:sz w:val="28"/>
          <w:szCs w:val="28"/>
          <w:lang w:val="kk-KZ"/>
        </w:rPr>
        <w:t>»;</w:t>
      </w:r>
    </w:p>
    <w:p w:rsidR="00533918" w:rsidRDefault="00533918" w:rsidP="00533918">
      <w:pPr>
        <w:ind w:firstLine="708"/>
        <w:jc w:val="both"/>
        <w:rPr>
          <w:sz w:val="28"/>
          <w:szCs w:val="28"/>
          <w:lang w:val="kk-KZ"/>
        </w:rPr>
      </w:pPr>
      <w:r w:rsidRPr="00847D61">
        <w:rPr>
          <w:sz w:val="28"/>
          <w:szCs w:val="28"/>
          <w:lang w:val="kk-KZ"/>
        </w:rPr>
        <w:t>3-тармақтың 1) тармақшасы алынып тасталсын;</w:t>
      </w:r>
    </w:p>
    <w:p w:rsidR="00533918" w:rsidRDefault="00533918" w:rsidP="00533918">
      <w:pPr>
        <w:ind w:firstLine="708"/>
        <w:jc w:val="both"/>
        <w:rPr>
          <w:sz w:val="28"/>
          <w:szCs w:val="28"/>
          <w:lang w:val="kk-KZ"/>
        </w:rPr>
      </w:pPr>
      <w:r>
        <w:rPr>
          <w:sz w:val="28"/>
          <w:szCs w:val="28"/>
          <w:lang w:val="kk-KZ"/>
        </w:rPr>
        <w:t>4, 5 және 6-тармақтар мынадай редакцияда жазылсын:</w:t>
      </w:r>
    </w:p>
    <w:p w:rsidR="00533918" w:rsidRPr="0099604D" w:rsidRDefault="00533918" w:rsidP="00533918">
      <w:pPr>
        <w:pStyle w:val="a8"/>
        <w:jc w:val="both"/>
        <w:rPr>
          <w:sz w:val="28"/>
          <w:szCs w:val="28"/>
          <w:lang w:val="kk-KZ"/>
        </w:rPr>
      </w:pPr>
      <w:r>
        <w:rPr>
          <w:sz w:val="28"/>
          <w:szCs w:val="28"/>
          <w:lang w:val="kk-KZ"/>
        </w:rPr>
        <w:t xml:space="preserve">         </w:t>
      </w:r>
      <w:r w:rsidRPr="0099604D">
        <w:rPr>
          <w:sz w:val="28"/>
          <w:szCs w:val="28"/>
          <w:lang w:val="kk-KZ"/>
        </w:rPr>
        <w:t>«4</w:t>
      </w:r>
      <w:r>
        <w:rPr>
          <w:lang w:val="kk-KZ"/>
        </w:rPr>
        <w:t xml:space="preserve">. </w:t>
      </w:r>
      <w:r w:rsidRPr="0099604D">
        <w:rPr>
          <w:sz w:val="28"/>
          <w:szCs w:val="28"/>
          <w:lang w:val="kk-KZ"/>
        </w:rPr>
        <w:t xml:space="preserve">Мемлекеттік көрсетілетін қызметті алу үшін жеке және заңды тұлғалар (бұдан әрі - көрсетілетін қызметті алушы) көрсетілетін қызметті берушіге «Азаматтарға арналған үкімет» мемлекеттік корпорациясы» КЕАҚ (бұдан әрі - </w:t>
      </w:r>
      <w:r w:rsidRPr="0099604D">
        <w:rPr>
          <w:sz w:val="28"/>
          <w:szCs w:val="28"/>
          <w:lang w:val="kk-KZ"/>
        </w:rPr>
        <w:lastRenderedPageBreak/>
        <w:t xml:space="preserve">Мемлекеттік корпорация) арқылы қағаз тасығышта не «электрондық үкіметтің» веб-порталы www.egov.kz (бұдан әрі - портал) арқылы электронды түрде, не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кеңсесі арқылы осы Қағидаларға </w:t>
      </w:r>
      <w:hyperlink r:id="rId8" w:anchor="z39" w:history="1">
        <w:r w:rsidRPr="0099604D">
          <w:rPr>
            <w:rStyle w:val="ac"/>
            <w:color w:val="auto"/>
            <w:sz w:val="28"/>
            <w:szCs w:val="28"/>
            <w:u w:val="none"/>
            <w:lang w:val="kk-KZ"/>
          </w:rPr>
          <w:t>2-қосымшаға</w:t>
        </w:r>
      </w:hyperlink>
      <w:r w:rsidRPr="0099604D">
        <w:rPr>
          <w:sz w:val="28"/>
          <w:szCs w:val="28"/>
          <w:lang w:val="kk-KZ"/>
        </w:rPr>
        <w:t xml:space="preserve"> сәйкес нысан бойынша апостиль қоюға өтінішті осы Қағидаларға </w:t>
      </w:r>
      <w:hyperlink r:id="rId9" w:anchor="z38" w:history="1">
        <w:r w:rsidRPr="0099604D">
          <w:rPr>
            <w:rStyle w:val="ac"/>
            <w:color w:val="auto"/>
            <w:sz w:val="28"/>
            <w:szCs w:val="28"/>
            <w:u w:val="none"/>
            <w:lang w:val="kk-KZ"/>
          </w:rPr>
          <w:t>1-қосымшаға</w:t>
        </w:r>
      </w:hyperlink>
      <w:r w:rsidRPr="0099604D">
        <w:rPr>
          <w:sz w:val="28"/>
          <w:szCs w:val="28"/>
          <w:lang w:val="kk-KZ"/>
        </w:rPr>
        <w:t xml:space="preserve"> сәйкес «Сот органдарынан шығатын ресми құжаттарға апостиль қою жөніндегі» мемлекеттік көрсетілетін қызмет Тізбесінің (бұдан әрі - Тізбе) 9-тармағында көрсетілген құжаттарды қоса бірге береді.</w:t>
      </w:r>
    </w:p>
    <w:p w:rsidR="00533918" w:rsidRPr="006942F3" w:rsidRDefault="00533918" w:rsidP="00533918">
      <w:pPr>
        <w:ind w:firstLine="708"/>
        <w:jc w:val="both"/>
        <w:rPr>
          <w:sz w:val="28"/>
          <w:szCs w:val="28"/>
          <w:lang w:val="kk-KZ"/>
        </w:rPr>
      </w:pPr>
      <w:r w:rsidRPr="00E27ABE">
        <w:rPr>
          <w:sz w:val="28"/>
          <w:szCs w:val="28"/>
          <w:lang w:val="kk-KZ"/>
        </w:rPr>
        <w:t>Мемлекеттік қызмет көрсету процесінің сипаттамасын, нысанын, мазмұны мен нәтижелерін, сондай-ақ мемлекеттік қызмет көрсету ерекшеліктерін ескере отырып, өзге де мәліметтерді қамтитын мемлекеттік қызмет көрсету</w:t>
      </w:r>
      <w:r>
        <w:rPr>
          <w:sz w:val="28"/>
          <w:szCs w:val="28"/>
          <w:lang w:val="kk-KZ"/>
        </w:rPr>
        <w:t>ге қойылатын негізгі талаптар</w:t>
      </w:r>
      <w:r w:rsidRPr="00E27ABE">
        <w:rPr>
          <w:sz w:val="28"/>
          <w:szCs w:val="28"/>
          <w:lang w:val="kk-KZ"/>
        </w:rPr>
        <w:t xml:space="preserve"> </w:t>
      </w:r>
      <w:r w:rsidRPr="000E5833">
        <w:rPr>
          <w:sz w:val="28"/>
          <w:szCs w:val="28"/>
          <w:lang w:val="kk-KZ"/>
        </w:rPr>
        <w:t>Тізбеде</w:t>
      </w:r>
      <w:r w:rsidRPr="00E27ABE">
        <w:rPr>
          <w:sz w:val="28"/>
          <w:szCs w:val="28"/>
          <w:lang w:val="kk-KZ"/>
        </w:rPr>
        <w:t xml:space="preserve"> берілген.</w:t>
      </w:r>
    </w:p>
    <w:p w:rsidR="00533918" w:rsidRDefault="00533918" w:rsidP="00533918">
      <w:pPr>
        <w:ind w:firstLine="708"/>
        <w:jc w:val="both"/>
        <w:rPr>
          <w:sz w:val="28"/>
          <w:szCs w:val="28"/>
          <w:lang w:val="kk-KZ"/>
        </w:rPr>
      </w:pPr>
      <w:r>
        <w:rPr>
          <w:sz w:val="28"/>
          <w:szCs w:val="28"/>
          <w:lang w:val="kk-KZ"/>
        </w:rPr>
        <w:t xml:space="preserve">5. </w:t>
      </w:r>
      <w:r w:rsidRPr="00F5396A">
        <w:rPr>
          <w:sz w:val="28"/>
          <w:szCs w:val="28"/>
          <w:lang w:val="kk-KZ"/>
        </w:rPr>
        <w:t xml:space="preserve">Көрсетілетін қызметті алушы </w:t>
      </w:r>
      <w:r w:rsidRPr="000E5833">
        <w:rPr>
          <w:sz w:val="28"/>
          <w:szCs w:val="28"/>
          <w:lang w:val="kk-KZ"/>
        </w:rPr>
        <w:t>Тізбенің</w:t>
      </w:r>
      <w:r w:rsidRPr="00E17BB5">
        <w:rPr>
          <w:sz w:val="28"/>
          <w:szCs w:val="28"/>
          <w:lang w:val="kk-KZ"/>
        </w:rPr>
        <w:t xml:space="preserve"> </w:t>
      </w:r>
      <w:r w:rsidRPr="00F5396A">
        <w:rPr>
          <w:sz w:val="28"/>
          <w:szCs w:val="28"/>
          <w:lang w:val="kk-KZ"/>
        </w:rPr>
        <w:t xml:space="preserve">9-тармағында көзделген құжаттардың толық топтамасын ұсынбаған және (немесе) қолданылу мерзімі өткен құжаттарды ұсынған жағдайда, осы Қағидалардың </w:t>
      </w:r>
      <w:hyperlink r:id="rId10" w:anchor="z41" w:history="1">
        <w:r w:rsidRPr="0036581B">
          <w:rPr>
            <w:rStyle w:val="ac"/>
            <w:color w:val="auto"/>
            <w:sz w:val="28"/>
            <w:szCs w:val="28"/>
            <w:u w:val="none"/>
            <w:lang w:val="kk-KZ"/>
          </w:rPr>
          <w:t>3-қосымшасына</w:t>
        </w:r>
      </w:hyperlink>
      <w:r w:rsidRPr="00F5396A">
        <w:rPr>
          <w:sz w:val="28"/>
          <w:szCs w:val="28"/>
          <w:lang w:val="kk-KZ"/>
        </w:rPr>
        <w:t xml:space="preserve"> сәйкес нысан бойынша құжаттарды қабылдаудан бас тарту туралы қолхат береді.</w:t>
      </w:r>
    </w:p>
    <w:p w:rsidR="00533918" w:rsidRDefault="00533918" w:rsidP="00533918">
      <w:pPr>
        <w:ind w:firstLine="708"/>
        <w:jc w:val="both"/>
        <w:rPr>
          <w:sz w:val="28"/>
          <w:szCs w:val="28"/>
          <w:lang w:val="kk-KZ"/>
        </w:rPr>
      </w:pPr>
      <w:r w:rsidRPr="00847D61">
        <w:rPr>
          <w:sz w:val="28"/>
          <w:szCs w:val="28"/>
          <w:lang w:val="kk-KZ"/>
        </w:rPr>
        <w:t xml:space="preserve">6. Облыс орталықтарында, </w:t>
      </w:r>
      <w:r>
        <w:rPr>
          <w:sz w:val="28"/>
          <w:szCs w:val="28"/>
          <w:lang w:val="kk-KZ"/>
        </w:rPr>
        <w:t>республикалық маңызы бар қалаларда және астанада</w:t>
      </w:r>
      <w:r w:rsidRPr="00847D61">
        <w:rPr>
          <w:sz w:val="28"/>
          <w:szCs w:val="28"/>
          <w:lang w:val="kk-KZ"/>
        </w:rPr>
        <w:t xml:space="preserve"> орналасқан Мемлекеттік корпорация филиалдары бөлімінің қызметкері құжаттар келіп түскен күні құжаттарды дайындауды жүзеге асырады және оларды көрсетілетін қызметті берушіге жіберу үшін Мемлекеттік корпорацияның курьеріне береді. Егер Мемлекеттік корпорация филиалдарының бөлімдері басқа елді мекендерде орналасқан жағдайда, Мемлекеттік корпорацияның жинақтаушы секторының қызметкері (маманы) құжаттар келіп түскен күні оларды дайындауды жүзеге асырады және құжаттарды көрсетілетін қызметті берушіге қағаз түрінде Мемлекеттік корпорацияның курьері не пошта байланысы арқылы жіберуді 2 (екі) жұмыс күні ішінде қамтамасыз етеді.</w:t>
      </w:r>
      <w:r>
        <w:rPr>
          <w:sz w:val="28"/>
          <w:szCs w:val="28"/>
          <w:lang w:val="kk-KZ"/>
        </w:rPr>
        <w:t>»;</w:t>
      </w:r>
    </w:p>
    <w:p w:rsidR="00533918" w:rsidRDefault="00533918" w:rsidP="00533918">
      <w:pPr>
        <w:pStyle w:val="HTML"/>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ab/>
      </w:r>
      <w:r w:rsidRPr="00F5396A">
        <w:rPr>
          <w:rStyle w:val="y2iqfc"/>
          <w:rFonts w:ascii="Times New Roman" w:hAnsi="Times New Roman" w:cs="Times New Roman"/>
          <w:sz w:val="28"/>
          <w:szCs w:val="28"/>
          <w:lang w:val="kk-KZ"/>
        </w:rPr>
        <w:t>14 және 14-1-тармақтар мынадай редакцияда жазылсын</w:t>
      </w:r>
      <w:r>
        <w:rPr>
          <w:rStyle w:val="y2iqfc"/>
          <w:rFonts w:ascii="Times New Roman" w:hAnsi="Times New Roman" w:cs="Times New Roman"/>
          <w:sz w:val="28"/>
          <w:szCs w:val="28"/>
          <w:lang w:val="kk-KZ"/>
        </w:rPr>
        <w:t>:</w:t>
      </w:r>
    </w:p>
    <w:p w:rsidR="00533918" w:rsidRDefault="00533918" w:rsidP="00533918">
      <w:pPr>
        <w:pStyle w:val="HTML"/>
        <w:jc w:val="both"/>
        <w:rPr>
          <w:rFonts w:ascii="Times New Roman" w:eastAsiaTheme="minorHAnsi" w:hAnsi="Times New Roman"/>
          <w:sz w:val="28"/>
          <w:szCs w:val="28"/>
          <w:lang w:val="kk-KZ"/>
        </w:rPr>
      </w:pPr>
      <w:r>
        <w:rPr>
          <w:rStyle w:val="y2iqfc"/>
          <w:rFonts w:ascii="Times New Roman" w:hAnsi="Times New Roman" w:cs="Times New Roman"/>
          <w:sz w:val="28"/>
          <w:szCs w:val="28"/>
          <w:lang w:val="kk-KZ"/>
        </w:rPr>
        <w:tab/>
        <w:t xml:space="preserve">«14. </w:t>
      </w:r>
      <w:r w:rsidRPr="001B5F66">
        <w:rPr>
          <w:rFonts w:ascii="Times New Roman" w:hAnsi="Times New Roman"/>
          <w:sz w:val="28"/>
          <w:szCs w:val="28"/>
          <w:lang w:val="kk-KZ"/>
        </w:rPr>
        <w:t>Көрсетілетін қызметті беруші Тізбенің 10-тармағында көрсетілген негіздер бойынша мемлекеттік қызмет көрсетуден бас тартады</w:t>
      </w:r>
      <w:r w:rsidRPr="001B5F66">
        <w:rPr>
          <w:rFonts w:ascii="Times New Roman" w:eastAsiaTheme="minorHAnsi" w:hAnsi="Times New Roman"/>
          <w:sz w:val="28"/>
          <w:szCs w:val="28"/>
          <w:lang w:val="kk-KZ"/>
        </w:rPr>
        <w:t>.</w:t>
      </w:r>
    </w:p>
    <w:p w:rsidR="00533918" w:rsidRPr="001B5F66" w:rsidRDefault="00533918" w:rsidP="00533918">
      <w:pPr>
        <w:pStyle w:val="HTML"/>
        <w:jc w:val="both"/>
        <w:rPr>
          <w:rStyle w:val="y2iqfc"/>
          <w:rFonts w:ascii="Times New Roman" w:hAnsi="Times New Roman" w:cs="Times New Roman"/>
          <w:sz w:val="28"/>
          <w:szCs w:val="28"/>
          <w:lang w:val="kk-KZ"/>
        </w:rPr>
      </w:pPr>
      <w:r>
        <w:rPr>
          <w:rFonts w:ascii="Times New Roman" w:eastAsiaTheme="minorHAnsi" w:hAnsi="Times New Roman"/>
          <w:sz w:val="28"/>
          <w:szCs w:val="28"/>
          <w:lang w:val="kk-KZ"/>
        </w:rPr>
        <w:tab/>
        <w:t xml:space="preserve">14-1. </w:t>
      </w:r>
      <w:r w:rsidRPr="001B5F66">
        <w:rPr>
          <w:rFonts w:ascii="Times New Roman" w:hAnsi="Times New Roman"/>
          <w:sz w:val="28"/>
          <w:szCs w:val="28"/>
          <w:lang w:val="kk-KZ"/>
        </w:rPr>
        <w:t>Тізбенің 10-тармағында көзделген негіздер болған кезде көрсетілетін қызметті беруші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позициясын білдіру мүмкіндігі үшін тыңдауды өткізу уақыты, орны және тәсілі туралы хабарлайды.</w:t>
      </w:r>
      <w:r>
        <w:rPr>
          <w:rFonts w:ascii="Times New Roman" w:hAnsi="Times New Roman"/>
          <w:sz w:val="28"/>
          <w:szCs w:val="28"/>
          <w:lang w:val="kk-KZ"/>
        </w:rPr>
        <w:t>»;</w:t>
      </w:r>
    </w:p>
    <w:p w:rsidR="00533918" w:rsidRPr="00533918" w:rsidRDefault="00533918" w:rsidP="00533918">
      <w:pPr>
        <w:ind w:firstLine="708"/>
        <w:jc w:val="both"/>
        <w:rPr>
          <w:sz w:val="28"/>
          <w:szCs w:val="28"/>
          <w:lang w:val="kk-KZ"/>
        </w:rPr>
      </w:pPr>
      <w:r w:rsidRPr="00533918">
        <w:rPr>
          <w:sz w:val="28"/>
          <w:szCs w:val="28"/>
          <w:lang w:val="kk-KZ"/>
        </w:rPr>
        <w:t>мынадай мазмұндағы 15-1 тармақпен толықтырылсын:</w:t>
      </w:r>
    </w:p>
    <w:p w:rsidR="00533918" w:rsidRPr="00533918" w:rsidRDefault="00533918" w:rsidP="00533918">
      <w:pPr>
        <w:ind w:firstLine="708"/>
        <w:jc w:val="both"/>
        <w:rPr>
          <w:sz w:val="28"/>
          <w:szCs w:val="28"/>
          <w:lang w:val="kk-KZ"/>
        </w:rPr>
      </w:pPr>
      <w:r w:rsidRPr="00533918">
        <w:rPr>
          <w:sz w:val="28"/>
          <w:szCs w:val="28"/>
          <w:lang w:val="kk-KZ"/>
        </w:rPr>
        <w:t>«15-1. Өтініштерді қабылдауды және мемлекеттік қызмет көрсету нәтижелерін беруді жүзеге асыратын ұйымдар</w:t>
      </w:r>
      <w:r>
        <w:rPr>
          <w:sz w:val="28"/>
          <w:szCs w:val="28"/>
          <w:lang w:val="kk-KZ"/>
        </w:rPr>
        <w:t>ғ</w:t>
      </w:r>
      <w:r w:rsidRPr="00533918">
        <w:rPr>
          <w:sz w:val="28"/>
          <w:szCs w:val="28"/>
          <w:lang w:val="kk-KZ"/>
        </w:rPr>
        <w:t xml:space="preserve">а, </w:t>
      </w:r>
      <w:r>
        <w:rPr>
          <w:sz w:val="28"/>
          <w:szCs w:val="28"/>
          <w:lang w:val="kk-KZ"/>
        </w:rPr>
        <w:t>«</w:t>
      </w:r>
      <w:r w:rsidRPr="00533918">
        <w:rPr>
          <w:sz w:val="28"/>
          <w:szCs w:val="28"/>
          <w:lang w:val="kk-KZ"/>
        </w:rPr>
        <w:t>электрондық үкіметтің</w:t>
      </w:r>
      <w:r>
        <w:rPr>
          <w:sz w:val="28"/>
          <w:szCs w:val="28"/>
          <w:lang w:val="kk-KZ"/>
        </w:rPr>
        <w:t>»</w:t>
      </w:r>
      <w:r w:rsidRPr="00533918">
        <w:rPr>
          <w:sz w:val="28"/>
          <w:szCs w:val="28"/>
          <w:lang w:val="kk-KZ"/>
        </w:rPr>
        <w:t xml:space="preserve"> ақпараттық-коммуникациялық инфрақұрылымы операторына, сондай-ақ Бірыңғай байланыс орталығына көрсетілетін мемлекеттік қызмет көрсету тәртібі туралы және осы Қағидаларға енгізілген өзгерістер мен толықтырулар туралы ақпаратты</w:t>
      </w:r>
      <w:r>
        <w:rPr>
          <w:sz w:val="28"/>
          <w:szCs w:val="28"/>
          <w:lang w:val="kk-KZ"/>
        </w:rPr>
        <w:t xml:space="preserve"> қызмет көрсетуші</w:t>
      </w:r>
      <w:r w:rsidRPr="00533918">
        <w:rPr>
          <w:sz w:val="28"/>
          <w:szCs w:val="28"/>
          <w:lang w:val="kk-KZ"/>
        </w:rPr>
        <w:t xml:space="preserve"> тиісті нормативтік құқықтық актінің әділет </w:t>
      </w:r>
      <w:r w:rsidRPr="00533918">
        <w:rPr>
          <w:sz w:val="28"/>
          <w:szCs w:val="28"/>
          <w:lang w:val="kk-KZ"/>
        </w:rPr>
        <w:lastRenderedPageBreak/>
        <w:t>органында мемлекеттік тіркелгеннен кейін 5 (бес) жұмыс күні ішінде жібереді.»;</w:t>
      </w:r>
    </w:p>
    <w:p w:rsidR="00533918" w:rsidRPr="001B5F66" w:rsidRDefault="00533918" w:rsidP="00533918">
      <w:pPr>
        <w:ind w:firstLine="708"/>
        <w:jc w:val="both"/>
        <w:rPr>
          <w:sz w:val="28"/>
          <w:szCs w:val="28"/>
          <w:lang w:val="kk-KZ"/>
        </w:rPr>
      </w:pPr>
      <w:r>
        <w:rPr>
          <w:sz w:val="28"/>
          <w:szCs w:val="28"/>
          <w:lang w:val="kk-KZ"/>
        </w:rPr>
        <w:t>1-қосымша осы бұйрыққа қосымшаға сәйкес жаңа редакцияда жазылсын.</w:t>
      </w:r>
    </w:p>
    <w:p w:rsidR="00533918" w:rsidRPr="001B5F66" w:rsidRDefault="00533918" w:rsidP="00533918">
      <w:pPr>
        <w:ind w:firstLine="708"/>
        <w:jc w:val="both"/>
        <w:rPr>
          <w:sz w:val="28"/>
          <w:szCs w:val="28"/>
          <w:lang w:val="kk-KZ"/>
        </w:rPr>
      </w:pPr>
      <w:r w:rsidRPr="001B5F66">
        <w:rPr>
          <w:sz w:val="28"/>
          <w:szCs w:val="28"/>
          <w:lang w:val="kk-KZ"/>
        </w:rPr>
        <w:t>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жергілікті соттардың жұмысын үйлестіру бөлімі:</w:t>
      </w:r>
    </w:p>
    <w:p w:rsidR="00533918" w:rsidRPr="000E5833" w:rsidRDefault="00533918" w:rsidP="00533918">
      <w:pPr>
        <w:ind w:firstLine="708"/>
        <w:jc w:val="both"/>
        <w:rPr>
          <w:sz w:val="28"/>
          <w:szCs w:val="28"/>
          <w:lang w:val="kk-KZ"/>
        </w:rPr>
      </w:pPr>
      <w:r w:rsidRPr="000E5833">
        <w:rPr>
          <w:sz w:val="28"/>
          <w:szCs w:val="28"/>
          <w:lang w:val="kk-KZ"/>
        </w:rPr>
        <w:t>1) Осы бұйрықтың Қазақстан Республикасы әділет министрлігінде мемлекеттік тіркелуін қамтамасыз етсін;</w:t>
      </w:r>
    </w:p>
    <w:p w:rsidR="00533918" w:rsidRPr="000E5833" w:rsidRDefault="00533918" w:rsidP="00533918">
      <w:pPr>
        <w:ind w:firstLine="708"/>
        <w:jc w:val="both"/>
        <w:rPr>
          <w:sz w:val="28"/>
          <w:szCs w:val="28"/>
          <w:lang w:val="kk-KZ"/>
        </w:rPr>
      </w:pPr>
      <w:r w:rsidRPr="000E5833">
        <w:rPr>
          <w:sz w:val="28"/>
          <w:szCs w:val="28"/>
          <w:lang w:val="kk-KZ"/>
        </w:rPr>
        <w:t>2) Осы бұйрықтың Қазақстан Республикасы Жоғарғы Сотының ресми интернет-ресурсында орналастырылуын қамтамасыз етсін;</w:t>
      </w:r>
    </w:p>
    <w:p w:rsidR="00533918" w:rsidRPr="00384AE2" w:rsidRDefault="00533918" w:rsidP="00533918">
      <w:pPr>
        <w:ind w:firstLine="708"/>
        <w:jc w:val="both"/>
        <w:rPr>
          <w:sz w:val="28"/>
          <w:szCs w:val="28"/>
          <w:lang w:val="kk-KZ"/>
        </w:rPr>
      </w:pPr>
      <w:r w:rsidRPr="00384AE2">
        <w:rPr>
          <w:sz w:val="28"/>
          <w:szCs w:val="28"/>
          <w:lang w:val="kk-KZ"/>
        </w:rPr>
        <w:t>3. Осы бұйрықтың орындалуын бақылау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жетекшілік ететін орынбасарына жүктелсін.</w:t>
      </w:r>
    </w:p>
    <w:p w:rsidR="00533918" w:rsidRPr="00384AE2" w:rsidRDefault="00533918" w:rsidP="00533918">
      <w:pPr>
        <w:ind w:firstLine="708"/>
        <w:jc w:val="both"/>
        <w:rPr>
          <w:sz w:val="28"/>
          <w:szCs w:val="28"/>
          <w:lang w:val="kk-KZ"/>
        </w:rPr>
      </w:pPr>
      <w:r w:rsidRPr="00384AE2">
        <w:rPr>
          <w:sz w:val="28"/>
          <w:szCs w:val="28"/>
          <w:lang w:val="kk-KZ"/>
        </w:rPr>
        <w:t>4. Осы бұйрық алғашқы ресми жарияланған күнінен кейін күнтізбелік он күн өткен соң қолданысқа енгізіледі.</w:t>
      </w:r>
    </w:p>
    <w:p w:rsidR="00533918" w:rsidRPr="00384AE2" w:rsidRDefault="00533918" w:rsidP="00533918">
      <w:pPr>
        <w:jc w:val="center"/>
        <w:rPr>
          <w:b/>
          <w:sz w:val="28"/>
          <w:szCs w:val="28"/>
          <w:lang w:val="kk-KZ"/>
        </w:rPr>
      </w:pPr>
    </w:p>
    <w:p w:rsidR="00533918" w:rsidRDefault="00533918"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D51C2E" w:rsidRPr="00E57D67" w:rsidRDefault="00DB05BD">
            <w:pPr>
              <w:rPr>
                <w:lang w:val="kk-KZ"/>
              </w:rPr>
            </w:pPr>
            <w:r w:rsidRPr="00E57D67">
              <w:rPr>
                <w:b/>
                <w:sz w:val="28"/>
                <w:lang w:val="kk-KZ"/>
              </w:rPr>
              <w:t>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Департамент басшысының міндетін атқарушы</w:t>
            </w:r>
          </w:p>
        </w:tc>
        <w:tc>
          <w:tcPr>
            <w:tcW w:w="2126" w:type="dxa"/>
          </w:tcPr>
          <w:p w:rsidR="00D51C2E" w:rsidRPr="00E57D67" w:rsidRDefault="00D51C2E">
            <w:pPr>
              <w:rPr>
                <w:lang w:val="kk-KZ"/>
              </w:rPr>
            </w:pPr>
          </w:p>
        </w:tc>
        <w:tc>
          <w:tcPr>
            <w:tcW w:w="3152" w:type="dxa"/>
            <w:hideMark/>
          </w:tcPr>
          <w:p w:rsidR="00D51C2E" w:rsidRDefault="00DB05BD">
            <w:r>
              <w:rPr>
                <w:b/>
                <w:sz w:val="28"/>
              </w:rPr>
              <w:t>Н. БАЙТ</w:t>
            </w:r>
            <w:r>
              <w:rPr>
                <w:b/>
                <w:sz w:val="28"/>
              </w:rPr>
              <w:t>ИЛЕСОВ</w:t>
            </w:r>
          </w:p>
        </w:tc>
      </w:tr>
    </w:tbl>
    <w:p w:rsidR="00642211" w:rsidRDefault="00642211" w:rsidP="006340C9">
      <w:pPr>
        <w:overflowPunct/>
        <w:autoSpaceDE/>
        <w:autoSpaceDN/>
        <w:adjustRightInd/>
        <w:rPr>
          <w:lang w:val="kk-KZ"/>
        </w:rPr>
      </w:pPr>
    </w:p>
    <w:p w:rsidR="00533918" w:rsidRDefault="00533918" w:rsidP="006340C9">
      <w:pPr>
        <w:overflowPunct/>
        <w:autoSpaceDE/>
        <w:autoSpaceDN/>
        <w:adjustRightInd/>
        <w:rPr>
          <w:lang w:val="kk-KZ"/>
        </w:rPr>
      </w:pPr>
    </w:p>
    <w:p w:rsidR="00533918" w:rsidRDefault="00533918" w:rsidP="00533918">
      <w:pPr>
        <w:rPr>
          <w:sz w:val="28"/>
          <w:szCs w:val="28"/>
          <w:lang w:val="kk-KZ"/>
        </w:rPr>
      </w:pPr>
      <w:r>
        <w:rPr>
          <w:sz w:val="28"/>
          <w:szCs w:val="28"/>
          <w:lang w:val="kk-KZ"/>
        </w:rPr>
        <w:t>«КЕЛІСІЛДІ»</w:t>
      </w:r>
    </w:p>
    <w:p w:rsidR="00533918" w:rsidRDefault="00533918" w:rsidP="00533918">
      <w:pPr>
        <w:rPr>
          <w:sz w:val="28"/>
          <w:szCs w:val="28"/>
          <w:lang w:val="kk-KZ"/>
        </w:rPr>
      </w:pPr>
      <w:r>
        <w:rPr>
          <w:sz w:val="28"/>
          <w:szCs w:val="28"/>
          <w:lang w:val="kk-KZ"/>
        </w:rPr>
        <w:t>Қазақстан Республикасы</w:t>
      </w:r>
    </w:p>
    <w:p w:rsidR="00533918" w:rsidRDefault="00533918" w:rsidP="00533918">
      <w:pPr>
        <w:rPr>
          <w:sz w:val="28"/>
          <w:szCs w:val="28"/>
          <w:lang w:val="kk-KZ"/>
        </w:rPr>
      </w:pPr>
      <w:r>
        <w:rPr>
          <w:sz w:val="28"/>
          <w:szCs w:val="28"/>
          <w:lang w:val="kk-KZ"/>
        </w:rPr>
        <w:t xml:space="preserve">Цифрлық даму, инновациялар </w:t>
      </w:r>
    </w:p>
    <w:p w:rsidR="00533918" w:rsidRPr="001C1483" w:rsidRDefault="00533918" w:rsidP="00533918">
      <w:pPr>
        <w:rPr>
          <w:sz w:val="28"/>
          <w:szCs w:val="28"/>
          <w:lang w:val="kk-KZ"/>
        </w:rPr>
      </w:pPr>
      <w:r>
        <w:rPr>
          <w:sz w:val="28"/>
          <w:szCs w:val="28"/>
          <w:lang w:val="kk-KZ"/>
        </w:rPr>
        <w:t>және аэроғарыш өнеркәсібі министрлігі</w:t>
      </w:r>
    </w:p>
    <w:p w:rsidR="00533918" w:rsidRPr="008858D2" w:rsidRDefault="00533918" w:rsidP="006340C9">
      <w:pPr>
        <w:overflowPunct/>
        <w:autoSpaceDE/>
        <w:autoSpaceDN/>
        <w:adjustRightInd/>
        <w:rPr>
          <w:lang w:val="kk-KZ"/>
        </w:rPr>
      </w:pPr>
      <w:bookmarkStart w:id="0" w:name="_GoBack"/>
      <w:bookmarkEnd w:id="0"/>
    </w:p>
    <w:sectPr w:rsidR="00533918" w:rsidRPr="008858D2" w:rsidSect="00642211">
      <w:headerReference w:type="even" r:id="rId11"/>
      <w:headerReference w:type="default" r:id="rId12"/>
      <w:footerReference w:type="default" r:id="rId13"/>
      <w:headerReference w:type="first" r:id="rId14"/>
      <w:footerReference w:type="first" r:id="rId15"/>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BD" w:rsidRDefault="00DB05BD">
      <w:r>
        <w:separator/>
      </w:r>
    </w:p>
  </w:endnote>
  <w:endnote w:type="continuationSeparator" w:id="0">
    <w:p w:rsidR="00DB05BD" w:rsidRDefault="00DB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2E" w:rsidRDefault="00D51C2E">
    <w:pPr>
      <w:jc w:val="center"/>
    </w:pPr>
  </w:p>
  <w:p w:rsidR="00D51C2E" w:rsidRDefault="00DB05BD">
    <w:pPr>
      <w:jc w:val="center"/>
    </w:pPr>
    <w:r>
      <w:t>Нормативтік құқықтық актілерді мемлекеттік тіркеудің тізіліміне № 30994 болып енгізілді</w:t>
    </w:r>
  </w:p>
  <w:p w:rsidR="00D51C2E" w:rsidRDefault="00DB05BD">
    <w:pPr>
      <w:jc w:val="center"/>
    </w:pPr>
    <w:r>
      <w:t>ИС «ИПГО». Копия электронного документа. Дата  07.12.2022.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2E" w:rsidRDefault="00D51C2E">
    <w:pPr>
      <w:jc w:val="center"/>
    </w:pPr>
  </w:p>
  <w:p w:rsidR="00D51C2E" w:rsidRDefault="00DB05BD">
    <w:pPr>
      <w:jc w:val="center"/>
    </w:pPr>
    <w:r>
      <w:t>ИС «ИПГО». Копия электронного документа. Дата  07.12.2022.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BD" w:rsidRDefault="00DB05BD">
      <w:r>
        <w:separator/>
      </w:r>
    </w:p>
  </w:footnote>
  <w:footnote w:type="continuationSeparator" w:id="0">
    <w:p w:rsidR="00DB05BD" w:rsidRDefault="00DB0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57D67">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1" w:type="dxa"/>
      <w:tblInd w:w="-431" w:type="dxa"/>
      <w:tblLayout w:type="fixed"/>
      <w:tblLook w:val="01E0" w:firstRow="1" w:lastRow="1" w:firstColumn="1" w:lastColumn="1" w:noHBand="0" w:noVBand="0"/>
    </w:tblPr>
    <w:tblGrid>
      <w:gridCol w:w="4362"/>
      <w:gridCol w:w="2126"/>
      <w:gridCol w:w="4263"/>
    </w:tblGrid>
    <w:tr w:rsidR="004B400D" w:rsidRPr="00D100F6" w:rsidTr="00DC45FB">
      <w:trPr>
        <w:trHeight w:val="1348"/>
      </w:trPr>
      <w:tc>
        <w:tcPr>
          <w:tcW w:w="4362" w:type="dxa"/>
          <w:shd w:val="clear" w:color="auto" w:fill="auto"/>
        </w:tcPr>
        <w:p w:rsidR="004B400D" w:rsidRPr="00D100F6" w:rsidRDefault="00533918" w:rsidP="002F11B1">
          <w:pPr>
            <w:spacing w:line="288" w:lineRule="auto"/>
            <w:ind w:right="459"/>
            <w:jc w:val="center"/>
            <w:rPr>
              <w:b/>
              <w:color w:val="3A7298"/>
              <w:sz w:val="32"/>
              <w:szCs w:val="32"/>
              <w:lang w:val="kk-KZ"/>
            </w:rPr>
          </w:pPr>
          <w:r>
            <w:rPr>
              <w:b/>
              <w:bCs/>
              <w:color w:val="3399FF"/>
            </w:rPr>
            <w:t>ҚАЗАҚСТАН РЕСПУБЛИКАСЫ</w:t>
          </w:r>
          <w:r>
            <w:rPr>
              <w:b/>
              <w:bCs/>
              <w:color w:val="3399FF"/>
              <w:lang w:val="kk-KZ"/>
            </w:rPr>
            <w:t xml:space="preserve"> ЖОҒАРҒ</w:t>
          </w:r>
          <w:proofErr w:type="gramStart"/>
          <w:r>
            <w:rPr>
              <w:b/>
              <w:bCs/>
              <w:color w:val="3399FF"/>
              <w:lang w:val="kk-KZ"/>
            </w:rPr>
            <w:t>Ы</w:t>
          </w:r>
          <w:proofErr w:type="gramEnd"/>
          <w:r>
            <w:rPr>
              <w:b/>
              <w:bCs/>
              <w:color w:val="3399FF"/>
              <w:lang w:val="kk-KZ"/>
            </w:rPr>
            <w:t xml:space="preserve"> СОТЫНЫҢ ЖАНЫНДАҒЫ СОТТАРДЫҢ ҚЫЗМЕТІН ҚАМТАМАСЫЗ ЕТУ ДЕПАРТАМЕНТІ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33918" w:rsidRDefault="00533918" w:rsidP="00533918">
          <w:pPr>
            <w:spacing w:line="288" w:lineRule="auto"/>
            <w:jc w:val="center"/>
            <w:rPr>
              <w:b/>
              <w:bCs/>
              <w:color w:val="3399FF"/>
              <w:lang w:val="kk-KZ"/>
            </w:rPr>
          </w:pPr>
          <w:r>
            <w:rPr>
              <w:b/>
              <w:bCs/>
              <w:color w:val="3399FF"/>
              <w:lang w:val="kk-KZ"/>
            </w:rPr>
            <w:t xml:space="preserve">ДЕПАРТАМЕНТ ПО ОБЕСПЕЧЕНИЮ ДЕЯТЕЛЬНОСТИ СУДОВ ПРИ ВЕРХОВНОМ СУДЕ </w:t>
          </w:r>
        </w:p>
        <w:p w:rsidR="004B400D" w:rsidRPr="00D100F6" w:rsidRDefault="00533918" w:rsidP="00533918">
          <w:pPr>
            <w:spacing w:line="288" w:lineRule="auto"/>
            <w:jc w:val="center"/>
            <w:rPr>
              <w:b/>
              <w:color w:val="3A7298"/>
              <w:sz w:val="29"/>
              <w:szCs w:val="29"/>
              <w:lang w:val="kk-KZ"/>
            </w:rPr>
          </w:pPr>
          <w:r w:rsidRPr="000C11F5">
            <w:rPr>
              <w:b/>
              <w:bCs/>
              <w:color w:val="3399FF"/>
            </w:rPr>
            <w:t>РЕСПУБЛИКИ</w:t>
          </w:r>
          <w:r>
            <w:rPr>
              <w:b/>
              <w:bCs/>
              <w:color w:val="3399FF"/>
              <w:lang w:val="kk-KZ"/>
            </w:rPr>
            <w:t xml:space="preserve"> </w:t>
          </w:r>
          <w:r w:rsidRPr="000C11F5">
            <w:rPr>
              <w:b/>
              <w:bCs/>
              <w:color w:val="3399FF"/>
            </w:rPr>
            <w:t>КАЗАХСТАН</w:t>
          </w:r>
        </w:p>
      </w:tc>
    </w:tr>
    <w:tr w:rsidR="00642211" w:rsidRPr="00D100F6" w:rsidTr="00DC45FB">
      <w:trPr>
        <w:trHeight w:val="591"/>
      </w:trPr>
      <w:tc>
        <w:tcPr>
          <w:tcW w:w="4362"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DC45FB" w:rsidP="001A1881">
          <w:pPr>
            <w:spacing w:line="288" w:lineRule="auto"/>
            <w:jc w:val="center"/>
            <w:rPr>
              <w:b/>
              <w:bCs/>
              <w:color w:val="3399FF"/>
              <w:sz w:val="22"/>
              <w:szCs w:val="22"/>
            </w:rPr>
          </w:pPr>
          <w:r w:rsidRPr="00642211">
            <w:rPr>
              <w:noProof/>
              <w:color w:val="3399FF"/>
              <w:sz w:val="22"/>
              <w:szCs w:val="22"/>
            </w:rPr>
            <mc:AlternateContent>
              <mc:Choice Requires="wps">
                <w:drawing>
                  <wp:anchor distT="0" distB="0" distL="114300" distR="114300" simplePos="0" relativeHeight="251657728" behindDoc="0" locked="0" layoutInCell="1" allowOverlap="1" wp14:anchorId="09F5A9BC" wp14:editId="307D4F7D">
                    <wp:simplePos x="0" y="0"/>
                    <wp:positionH relativeFrom="column">
                      <wp:posOffset>-3964940</wp:posOffset>
                    </wp:positionH>
                    <wp:positionV relativeFrom="page">
                      <wp:posOffset>67310</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1D5EC"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2.2pt,5.3pt" to="192.65pt,5.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C5QHxU3QAAAAoBAAAPAAAAZHJzL2Rvd25yZXYueG1sTI9NT8MwDIbv SPyHyEjctoR9lKk0ndAENy4bPXBMW9NWNE5J0rXw6zHiwI72++j142w/216c0YfOkYa7pQKBVLm6 o0ZD8fq82IEI0VBtekeo4QsD7PPrq8yktZvoiOdTbASXUEiNhjbGIZUyVC1aE5ZuQOLs3XlrIo++ kbU3E5fbXq6USqQ1HfGF1gx4aLH6OI1WQ3IfnBq/y8PxqXj7LCYfyq190fr2Zn58ABFxjv8w/Oqz OuTsVLqR6iB6DYtktdkwy4lKQDCx3m3XIMq/hcwzeflC/gMAAP//AwBQSwECLQAUAAYACAAAACEA toM4kv4AAADhAQAAEwAAAAAAAAAAAAAAAAAAAAAAW0NvbnRlbnRfVHlwZXNdLnhtbFBLAQItABQA BgAIAAAAIQA4/SH/1gAAAJQBAAALAAAAAAAAAAAAAAAAAC8BAABfcmVscy8ucmVsc1BLAQItABQA BgAIAAAAIQCTVymCHQIAADQEAAAOAAAAAAAAAAAAAAAAAC4CAABkcnMvZTJvRG9jLnhtbFBLAQIt ABQABgAIAAAAIQC5QHxU3QAAAAoBAAAPAAAAAAAAAAAAAAAAAHcEAABkcnMvZG93bnJldi54bWxQ SwUGAAAAAAQABADzAAAAgQUAAAAA " strokecolor="#39f" strokeweight="1.25pt">
                    <w10:wrap anchory="page"/>
                  </v:line>
                </w:pict>
              </mc:Fallback>
            </mc:AlternateContent>
          </w: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4B6D21" w:rsidP="004B400D">
    <w:pPr>
      <w:pStyle w:val="aa"/>
      <w:rPr>
        <w:color w:val="3A7298"/>
        <w:sz w:val="22"/>
        <w:szCs w:val="22"/>
      </w:rPr>
    </w:pPr>
    <w:r>
      <w:rPr>
        <w:b/>
        <w:color w:val="3399FF"/>
        <w:sz w:val="22"/>
        <w:szCs w:val="22"/>
        <w:lang w:val="kk-KZ"/>
      </w:rPr>
      <w:t>2022 жылғы 30 қарашадағы</w:t>
    </w:r>
    <w:r w:rsidR="006340C9">
      <w:rPr>
        <w:b/>
        <w:color w:val="3399FF"/>
        <w:sz w:val="22"/>
        <w:szCs w:val="22"/>
        <w:lang w:val="kk-KZ"/>
      </w:rPr>
      <w:t xml:space="preserve">                                                                    </w:t>
    </w:r>
    <w:r w:rsidR="006340C9" w:rsidRPr="0087566C">
      <w:rPr>
        <w:b/>
        <w:bCs/>
        <w:color w:val="3399FF"/>
        <w:sz w:val="22"/>
        <w:szCs w:val="22"/>
      </w:rPr>
      <w:t xml:space="preserve">№ 16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35F55"/>
    <w:rsid w:val="00073119"/>
    <w:rsid w:val="000870F9"/>
    <w:rsid w:val="000922AA"/>
    <w:rsid w:val="000D4DAC"/>
    <w:rsid w:val="000F48E7"/>
    <w:rsid w:val="001319EE"/>
    <w:rsid w:val="00143292"/>
    <w:rsid w:val="001763DE"/>
    <w:rsid w:val="001A1881"/>
    <w:rsid w:val="001B61C1"/>
    <w:rsid w:val="001F4925"/>
    <w:rsid w:val="001F64CB"/>
    <w:rsid w:val="002000F4"/>
    <w:rsid w:val="0022101F"/>
    <w:rsid w:val="0023374B"/>
    <w:rsid w:val="00251F3F"/>
    <w:rsid w:val="002A394A"/>
    <w:rsid w:val="002C3EC7"/>
    <w:rsid w:val="002F11B1"/>
    <w:rsid w:val="00341898"/>
    <w:rsid w:val="00364E0B"/>
    <w:rsid w:val="003B261C"/>
    <w:rsid w:val="003F241E"/>
    <w:rsid w:val="003F26A2"/>
    <w:rsid w:val="00423754"/>
    <w:rsid w:val="00430E89"/>
    <w:rsid w:val="004726FE"/>
    <w:rsid w:val="00486F3C"/>
    <w:rsid w:val="0049623C"/>
    <w:rsid w:val="004B400D"/>
    <w:rsid w:val="004B6D21"/>
    <w:rsid w:val="004C34B8"/>
    <w:rsid w:val="004E49BE"/>
    <w:rsid w:val="004F3375"/>
    <w:rsid w:val="00533918"/>
    <w:rsid w:val="005C5F30"/>
    <w:rsid w:val="005F113B"/>
    <w:rsid w:val="005F582C"/>
    <w:rsid w:val="006340C9"/>
    <w:rsid w:val="00642211"/>
    <w:rsid w:val="0067240F"/>
    <w:rsid w:val="006B0963"/>
    <w:rsid w:val="006B6938"/>
    <w:rsid w:val="006E1117"/>
    <w:rsid w:val="007006E3"/>
    <w:rsid w:val="007111E8"/>
    <w:rsid w:val="00720FC6"/>
    <w:rsid w:val="00731B2A"/>
    <w:rsid w:val="00740441"/>
    <w:rsid w:val="007702A5"/>
    <w:rsid w:val="007767CD"/>
    <w:rsid w:val="00782A16"/>
    <w:rsid w:val="007E588D"/>
    <w:rsid w:val="0081000A"/>
    <w:rsid w:val="008436CA"/>
    <w:rsid w:val="00866964"/>
    <w:rsid w:val="00867FA4"/>
    <w:rsid w:val="008858D2"/>
    <w:rsid w:val="00892E1E"/>
    <w:rsid w:val="009139A9"/>
    <w:rsid w:val="00914138"/>
    <w:rsid w:val="00915A4B"/>
    <w:rsid w:val="00934587"/>
    <w:rsid w:val="0094547D"/>
    <w:rsid w:val="00965DB2"/>
    <w:rsid w:val="009924CE"/>
    <w:rsid w:val="009B69F4"/>
    <w:rsid w:val="009C4FD7"/>
    <w:rsid w:val="00A10052"/>
    <w:rsid w:val="00A17FE7"/>
    <w:rsid w:val="00A338BC"/>
    <w:rsid w:val="00A47D62"/>
    <w:rsid w:val="00AA225A"/>
    <w:rsid w:val="00AC76FB"/>
    <w:rsid w:val="00B12C86"/>
    <w:rsid w:val="00B2298B"/>
    <w:rsid w:val="00B5615F"/>
    <w:rsid w:val="00B841B2"/>
    <w:rsid w:val="00B86340"/>
    <w:rsid w:val="00BE3CFA"/>
    <w:rsid w:val="00BE78CA"/>
    <w:rsid w:val="00C33D18"/>
    <w:rsid w:val="00C44E63"/>
    <w:rsid w:val="00C723BA"/>
    <w:rsid w:val="00C7780A"/>
    <w:rsid w:val="00CA1875"/>
    <w:rsid w:val="00CC7D90"/>
    <w:rsid w:val="00CD3C51"/>
    <w:rsid w:val="00CE6A1B"/>
    <w:rsid w:val="00D03D0C"/>
    <w:rsid w:val="00D11982"/>
    <w:rsid w:val="00D14F06"/>
    <w:rsid w:val="00D51C2E"/>
    <w:rsid w:val="00DB05BD"/>
    <w:rsid w:val="00DC3588"/>
    <w:rsid w:val="00DC45FB"/>
    <w:rsid w:val="00DD35CD"/>
    <w:rsid w:val="00E43190"/>
    <w:rsid w:val="00E57A5B"/>
    <w:rsid w:val="00E57D67"/>
    <w:rsid w:val="00E866E0"/>
    <w:rsid w:val="00EB54A3"/>
    <w:rsid w:val="00EC3C11"/>
    <w:rsid w:val="00ED617A"/>
    <w:rsid w:val="00EE1A39"/>
    <w:rsid w:val="00EE69B8"/>
    <w:rsid w:val="00F22932"/>
    <w:rsid w:val="00F525B9"/>
    <w:rsid w:val="00F64017"/>
    <w:rsid w:val="00F93EE0"/>
    <w:rsid w:val="00FD2D9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33918"/>
    <w:rPr>
      <w:rFonts w:ascii="Tahoma" w:hAnsi="Tahoma" w:cs="Tahoma"/>
      <w:sz w:val="16"/>
      <w:szCs w:val="16"/>
    </w:rPr>
  </w:style>
  <w:style w:type="character" w:customStyle="1" w:styleId="af8">
    <w:name w:val="Текст выноски Знак"/>
    <w:basedOn w:val="a0"/>
    <w:link w:val="af7"/>
    <w:semiHidden/>
    <w:rsid w:val="00533918"/>
    <w:rPr>
      <w:rFonts w:ascii="Tahoma" w:hAnsi="Tahoma" w:cs="Tahoma"/>
      <w:sz w:val="16"/>
      <w:szCs w:val="16"/>
    </w:rPr>
  </w:style>
  <w:style w:type="paragraph" w:styleId="HTML">
    <w:name w:val="HTML Preformatted"/>
    <w:basedOn w:val="a"/>
    <w:link w:val="HTML0"/>
    <w:uiPriority w:val="99"/>
    <w:semiHidden/>
    <w:unhideWhenUsed/>
    <w:rsid w:val="0053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533918"/>
    <w:rPr>
      <w:rFonts w:ascii="Courier New" w:hAnsi="Courier New" w:cs="Courier New"/>
    </w:rPr>
  </w:style>
  <w:style w:type="character" w:customStyle="1" w:styleId="y2iqfc">
    <w:name w:val="y2iqfc"/>
    <w:basedOn w:val="a0"/>
    <w:rsid w:val="00533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33918"/>
    <w:rPr>
      <w:rFonts w:ascii="Tahoma" w:hAnsi="Tahoma" w:cs="Tahoma"/>
      <w:sz w:val="16"/>
      <w:szCs w:val="16"/>
    </w:rPr>
  </w:style>
  <w:style w:type="character" w:customStyle="1" w:styleId="af8">
    <w:name w:val="Текст выноски Знак"/>
    <w:basedOn w:val="a0"/>
    <w:link w:val="af7"/>
    <w:semiHidden/>
    <w:rsid w:val="00533918"/>
    <w:rPr>
      <w:rFonts w:ascii="Tahoma" w:hAnsi="Tahoma" w:cs="Tahoma"/>
      <w:sz w:val="16"/>
      <w:szCs w:val="16"/>
    </w:rPr>
  </w:style>
  <w:style w:type="paragraph" w:styleId="HTML">
    <w:name w:val="HTML Preformatted"/>
    <w:basedOn w:val="a"/>
    <w:link w:val="HTML0"/>
    <w:uiPriority w:val="99"/>
    <w:semiHidden/>
    <w:unhideWhenUsed/>
    <w:rsid w:val="0053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533918"/>
    <w:rPr>
      <w:rFonts w:ascii="Courier New" w:hAnsi="Courier New" w:cs="Courier New"/>
    </w:rPr>
  </w:style>
  <w:style w:type="character" w:customStyle="1" w:styleId="y2iqfc">
    <w:name w:val="y2iqfc"/>
    <w:basedOn w:val="a0"/>
    <w:rsid w:val="0053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n.kz/kaz/docs/V200002039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n.kz/kaz/docs/V2000020393" TargetMode="External"/><Relationship Id="rId4" Type="http://schemas.openxmlformats.org/officeDocument/2006/relationships/settings" Target="settings.xml"/><Relationship Id="rId9" Type="http://schemas.openxmlformats.org/officeDocument/2006/relationships/hyperlink" Target="http://zan.kz/kaz/docs/V200002039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Вакансия</cp:lastModifiedBy>
  <cp:revision>2</cp:revision>
  <dcterms:created xsi:type="dcterms:W3CDTF">2022-12-07T12:08:00Z</dcterms:created>
  <dcterms:modified xsi:type="dcterms:W3CDTF">2022-12-07T12:08:00Z</dcterms:modified>
</cp:coreProperties>
</file>