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</w:tblGrid>
      <w:tr w:rsidR="002B0FB8" w:rsidTr="00380A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FB8" w:rsidRDefault="00562623" w:rsidP="00664407">
            <w:pPr>
              <w:rPr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Приложение к приказу</w:t>
            </w:r>
          </w:p>
          <w:p w:rsidR="00562623" w:rsidRPr="00562623" w:rsidRDefault="00562623" w:rsidP="00664407">
            <w:pPr>
              <w:rPr>
                <w:sz w:val="28"/>
                <w:szCs w:val="28"/>
                <w:lang w:val="kk-KZ"/>
              </w:rPr>
            </w:pPr>
          </w:p>
        </w:tc>
      </w:tr>
      <w:tr w:rsidR="007A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2159" w:rsidRDefault="007A2159">
            <w:pPr>
              <w:ind w:left="250"/>
            </w:pPr>
          </w:p>
          <w:p w:rsidR="007A2159" w:rsidRDefault="007C390B">
            <w:pPr>
              <w:ind w:left="250"/>
            </w:pPr>
            <w:r>
              <w:rPr>
                <w:sz w:val="28"/>
              </w:rPr>
              <w:t>от 30 ноября 2022 года</w:t>
            </w:r>
          </w:p>
          <w:p w:rsidR="007A2159" w:rsidRDefault="007C390B">
            <w:pPr>
              <w:ind w:left="250"/>
            </w:pPr>
            <w:r>
              <w:rPr>
                <w:sz w:val="28"/>
              </w:rPr>
              <w:t>№ 16</w:t>
            </w:r>
          </w:p>
        </w:tc>
      </w:tr>
    </w:tbl>
    <w:p w:rsidR="008C5B2A" w:rsidRDefault="008C5B2A" w:rsidP="008C5B2A">
      <w:pPr>
        <w:jc w:val="center"/>
        <w:rPr>
          <w:b/>
          <w:sz w:val="28"/>
          <w:szCs w:val="28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2"/>
        <w:gridCol w:w="2155"/>
        <w:gridCol w:w="3423"/>
        <w:gridCol w:w="3719"/>
        <w:gridCol w:w="61"/>
      </w:tblGrid>
      <w:tr w:rsidR="008C5B2A" w:rsidRPr="004666D3" w:rsidTr="00C55D21">
        <w:trPr>
          <w:trHeight w:val="30"/>
          <w:tblCellSpacing w:w="0" w:type="auto"/>
        </w:trPr>
        <w:tc>
          <w:tcPr>
            <w:tcW w:w="60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B2A" w:rsidRPr="004909D2" w:rsidRDefault="008C5B2A" w:rsidP="00C55D21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B2A" w:rsidRPr="003C089C" w:rsidRDefault="008C5B2A" w:rsidP="00C55D21">
            <w:pPr>
              <w:jc w:val="center"/>
              <w:rPr>
                <w:color w:val="000000"/>
              </w:rPr>
            </w:pPr>
            <w:r w:rsidRPr="003C089C">
              <w:rPr>
                <w:color w:val="000000"/>
              </w:rPr>
              <w:t>Приложение 1</w:t>
            </w:r>
            <w:r w:rsidRPr="003C089C">
              <w:rPr>
                <w:sz w:val="32"/>
              </w:rPr>
              <w:br/>
            </w:r>
            <w:r w:rsidRPr="003C089C">
              <w:rPr>
                <w:color w:val="000000"/>
              </w:rPr>
              <w:t>к Правилам оказания</w:t>
            </w:r>
            <w:r w:rsidRPr="003C089C">
              <w:rPr>
                <w:sz w:val="32"/>
              </w:rPr>
              <w:br/>
            </w:r>
            <w:r w:rsidRPr="003C089C">
              <w:rPr>
                <w:color w:val="000000"/>
              </w:rPr>
              <w:t xml:space="preserve"> государственной услуги</w:t>
            </w:r>
            <w:r w:rsidRPr="003C089C">
              <w:rPr>
                <w:sz w:val="32"/>
              </w:rPr>
              <w:br/>
            </w:r>
            <w:r w:rsidRPr="003C089C">
              <w:rPr>
                <w:color w:val="000000"/>
              </w:rPr>
              <w:t>"Апостилирование</w:t>
            </w:r>
            <w:r w:rsidRPr="003C089C">
              <w:rPr>
                <w:sz w:val="32"/>
              </w:rPr>
              <w:br/>
            </w:r>
            <w:r w:rsidRPr="003C089C">
              <w:rPr>
                <w:color w:val="000000"/>
              </w:rPr>
              <w:t>официальных документов,</w:t>
            </w:r>
            <w:r w:rsidRPr="003C089C">
              <w:rPr>
                <w:sz w:val="32"/>
              </w:rPr>
              <w:br/>
            </w:r>
            <w:r w:rsidRPr="003C089C">
              <w:rPr>
                <w:color w:val="000000"/>
              </w:rPr>
              <w:t>исходящих из судебных</w:t>
            </w:r>
            <w:r w:rsidRPr="003C089C">
              <w:rPr>
                <w:sz w:val="32"/>
              </w:rPr>
              <w:br/>
            </w:r>
            <w:r w:rsidRPr="003C089C">
              <w:rPr>
                <w:color w:val="000000"/>
              </w:rPr>
              <w:t>органов"</w:t>
            </w:r>
          </w:p>
          <w:p w:rsidR="008C5B2A" w:rsidRPr="004909D2" w:rsidRDefault="008C5B2A" w:rsidP="00C55D21">
            <w:pPr>
              <w:jc w:val="center"/>
            </w:pPr>
          </w:p>
        </w:tc>
      </w:tr>
      <w:tr w:rsidR="008C5B2A" w:rsidRPr="004666D3" w:rsidTr="00C55D2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1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B2A" w:rsidRDefault="008C5B2A" w:rsidP="00C55D21">
            <w:pPr>
              <w:jc w:val="center"/>
              <w:rPr>
                <w:b/>
                <w:lang w:val="kk-KZ"/>
              </w:rPr>
            </w:pPr>
            <w:r w:rsidRPr="00B95FE1">
              <w:rPr>
                <w:b/>
                <w:lang w:val="kk-KZ"/>
              </w:rPr>
              <w:t xml:space="preserve">Перечень основных требований к оказанию государственной услуги </w:t>
            </w:r>
          </w:p>
          <w:p w:rsidR="008C5B2A" w:rsidRPr="0092117D" w:rsidRDefault="008C5B2A" w:rsidP="00C55D21">
            <w:pPr>
              <w:jc w:val="center"/>
              <w:rPr>
                <w:b/>
                <w:lang w:val="kk-KZ"/>
              </w:rPr>
            </w:pPr>
            <w:r w:rsidRPr="00B95FE1">
              <w:rPr>
                <w:b/>
                <w:lang w:val="kk-KZ"/>
              </w:rPr>
              <w:t>«Апостилирование официальных документов, исходящих из судебных органов</w:t>
            </w:r>
            <w:r>
              <w:rPr>
                <w:b/>
                <w:color w:val="000000"/>
                <w:lang w:val="kk-KZ"/>
              </w:rPr>
              <w:t>»</w:t>
            </w:r>
          </w:p>
        </w:tc>
      </w:tr>
      <w:tr w:rsidR="008C5B2A" w:rsidRPr="004666D3" w:rsidTr="00C55D2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1" w:type="dxa"/>
          <w:trHeight w:val="30"/>
          <w:tblCellSpacing w:w="0" w:type="auto"/>
        </w:trPr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B2A" w:rsidRDefault="008C5B2A" w:rsidP="00C55D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B2A" w:rsidRPr="004666D3" w:rsidRDefault="008C5B2A" w:rsidP="00C55D21">
            <w:pPr>
              <w:spacing w:after="20"/>
              <w:ind w:left="20"/>
              <w:jc w:val="both"/>
            </w:pPr>
            <w:r w:rsidRPr="004666D3">
              <w:rPr>
                <w:color w:val="000000"/>
              </w:rPr>
              <w:t>Наименование государственной услуги</w:t>
            </w:r>
          </w:p>
        </w:tc>
        <w:tc>
          <w:tcPr>
            <w:tcW w:w="7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B2A" w:rsidRPr="004666D3" w:rsidRDefault="008C5B2A" w:rsidP="00C55D21">
            <w:pPr>
              <w:spacing w:after="20"/>
              <w:ind w:left="20"/>
              <w:jc w:val="both"/>
            </w:pPr>
            <w:r w:rsidRPr="004666D3">
              <w:rPr>
                <w:color w:val="000000"/>
              </w:rPr>
              <w:t>Апостилирование официальных документов, исходящих из судебных органов</w:t>
            </w:r>
          </w:p>
        </w:tc>
      </w:tr>
      <w:tr w:rsidR="008C5B2A" w:rsidRPr="004666D3" w:rsidTr="00C55D2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1" w:type="dxa"/>
          <w:trHeight w:val="30"/>
          <w:tblCellSpacing w:w="0" w:type="auto"/>
        </w:trPr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B2A" w:rsidRDefault="008C5B2A" w:rsidP="00C55D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B2A" w:rsidRPr="004666D3" w:rsidRDefault="008C5B2A" w:rsidP="00C55D21">
            <w:pPr>
              <w:spacing w:after="20"/>
              <w:ind w:left="20"/>
              <w:jc w:val="both"/>
            </w:pPr>
            <w:r w:rsidRPr="004666D3">
              <w:rPr>
                <w:color w:val="000000"/>
              </w:rPr>
              <w:t>Наименование услугодателя</w:t>
            </w:r>
          </w:p>
        </w:tc>
        <w:tc>
          <w:tcPr>
            <w:tcW w:w="7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B2A" w:rsidRPr="004666D3" w:rsidRDefault="008C5B2A" w:rsidP="00C55D21">
            <w:pPr>
              <w:spacing w:after="20"/>
              <w:ind w:left="20"/>
              <w:jc w:val="both"/>
            </w:pPr>
            <w:r w:rsidRPr="001E7D3F">
              <w:rPr>
                <w:color w:val="000000"/>
                <w:szCs w:val="28"/>
              </w:rPr>
              <w:t xml:space="preserve">Департамент по обеспечению деятельности судов при Верховном Суде Республики Казахстан (аппарат Верховного Суда Республики Казахстан) и </w:t>
            </w:r>
            <w:r w:rsidRPr="00CD0561">
              <w:t xml:space="preserve">его территориальными органами </w:t>
            </w:r>
            <w:r w:rsidRPr="00CD0561">
              <w:rPr>
                <w:lang w:val="kk-KZ"/>
              </w:rPr>
              <w:t>в областях, городах республиканского значения и столице</w:t>
            </w:r>
            <w:r w:rsidRPr="001E7D3F">
              <w:rPr>
                <w:color w:val="000000"/>
                <w:szCs w:val="28"/>
              </w:rPr>
              <w:t>.</w:t>
            </w:r>
          </w:p>
        </w:tc>
      </w:tr>
      <w:tr w:rsidR="008C5B2A" w:rsidTr="00C55D2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1" w:type="dxa"/>
          <w:trHeight w:val="30"/>
          <w:tblCellSpacing w:w="0" w:type="auto"/>
        </w:trPr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B2A" w:rsidRDefault="008C5B2A" w:rsidP="00C55D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B2A" w:rsidRPr="004666D3" w:rsidRDefault="008C5B2A" w:rsidP="00C55D21">
            <w:pPr>
              <w:spacing w:after="20"/>
              <w:ind w:left="20"/>
              <w:jc w:val="both"/>
            </w:pPr>
            <w:r w:rsidRPr="004666D3">
              <w:rPr>
                <w:color w:val="000000"/>
              </w:rPr>
              <w:t xml:space="preserve"> Способы предоставления государственной услуги </w:t>
            </w:r>
          </w:p>
        </w:tc>
        <w:tc>
          <w:tcPr>
            <w:tcW w:w="7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B2A" w:rsidRPr="003C089C" w:rsidRDefault="008C5B2A" w:rsidP="00C55D21">
            <w:pPr>
              <w:pStyle w:val="ab"/>
              <w:shd w:val="clear" w:color="auto" w:fill="FFFFFF"/>
              <w:tabs>
                <w:tab w:val="left" w:pos="227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zCs w:val="28"/>
              </w:rPr>
            </w:pPr>
            <w:bookmarkStart w:id="1" w:name="z45"/>
            <w:r w:rsidRPr="003C089C">
              <w:rPr>
                <w:color w:val="000000"/>
                <w:szCs w:val="28"/>
              </w:rPr>
              <w:t xml:space="preserve">Прием документов и выдача результатов государственной услуги осуществляются </w:t>
            </w:r>
            <w:proofErr w:type="gramStart"/>
            <w:r w:rsidRPr="003C089C">
              <w:rPr>
                <w:color w:val="000000"/>
                <w:szCs w:val="28"/>
              </w:rPr>
              <w:t>через</w:t>
            </w:r>
            <w:proofErr w:type="gramEnd"/>
            <w:r w:rsidRPr="003C089C">
              <w:rPr>
                <w:color w:val="000000"/>
                <w:szCs w:val="28"/>
              </w:rPr>
              <w:t>:</w:t>
            </w:r>
          </w:p>
          <w:p w:rsidR="008C5B2A" w:rsidRPr="003C089C" w:rsidRDefault="008C5B2A" w:rsidP="00C55D21">
            <w:pPr>
              <w:pStyle w:val="ab"/>
              <w:shd w:val="clear" w:color="auto" w:fill="FFFFFF"/>
              <w:tabs>
                <w:tab w:val="left" w:pos="227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zCs w:val="28"/>
              </w:rPr>
            </w:pPr>
            <w:r w:rsidRPr="003C089C">
              <w:rPr>
                <w:color w:val="000000"/>
                <w:szCs w:val="28"/>
              </w:rPr>
              <w:t>1)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</w:p>
          <w:p w:rsidR="008C5B2A" w:rsidRPr="003C089C" w:rsidRDefault="008C5B2A" w:rsidP="00C55D21">
            <w:pPr>
              <w:pStyle w:val="ab"/>
              <w:shd w:val="clear" w:color="auto" w:fill="FFFFFF"/>
              <w:tabs>
                <w:tab w:val="left" w:pos="227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zCs w:val="28"/>
              </w:rPr>
            </w:pPr>
            <w:r w:rsidRPr="003C089C">
              <w:rPr>
                <w:color w:val="000000"/>
                <w:szCs w:val="28"/>
              </w:rPr>
              <w:t>2) веб-портал "электронного правительства" www.egov.kz (далее - портал);</w:t>
            </w:r>
          </w:p>
          <w:p w:rsidR="008C5B2A" w:rsidRPr="004666D3" w:rsidRDefault="008C5B2A" w:rsidP="00C55D21">
            <w:pPr>
              <w:tabs>
                <w:tab w:val="left" w:pos="227"/>
              </w:tabs>
              <w:spacing w:after="20"/>
              <w:ind w:left="20"/>
              <w:jc w:val="both"/>
            </w:pPr>
            <w:r w:rsidRPr="003C089C">
              <w:rPr>
                <w:color w:val="000000"/>
                <w:szCs w:val="28"/>
              </w:rPr>
              <w:t>3) канцелярию Департамента по обеспечению деятельности судов при Верховном Суде Республики Казахстан (аппарата Верховного Суда Республики Казахстан) (далее – ДОДС ВС РК) по обращениям дипломатических представительств и консульских учреждений Республики Казахстан.</w:t>
            </w:r>
          </w:p>
        </w:tc>
        <w:bookmarkEnd w:id="1"/>
      </w:tr>
      <w:tr w:rsidR="008C5B2A" w:rsidRPr="004666D3" w:rsidTr="00C55D2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1" w:type="dxa"/>
          <w:trHeight w:val="30"/>
          <w:tblCellSpacing w:w="0" w:type="auto"/>
        </w:trPr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B2A" w:rsidRDefault="008C5B2A" w:rsidP="00C55D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B2A" w:rsidRPr="004666D3" w:rsidRDefault="008C5B2A" w:rsidP="00C55D21">
            <w:pPr>
              <w:spacing w:after="20"/>
              <w:ind w:left="20"/>
              <w:jc w:val="both"/>
            </w:pPr>
            <w:r w:rsidRPr="004666D3">
              <w:rPr>
                <w:color w:val="000000"/>
              </w:rPr>
              <w:t>Срок оказания государственной услуги</w:t>
            </w:r>
          </w:p>
        </w:tc>
        <w:tc>
          <w:tcPr>
            <w:tcW w:w="7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B2A" w:rsidRPr="003C089C" w:rsidRDefault="008C5B2A" w:rsidP="00C55D2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Cs w:val="28"/>
              </w:rPr>
            </w:pPr>
            <w:bookmarkStart w:id="2" w:name="z49"/>
            <w:r w:rsidRPr="003C089C">
              <w:rPr>
                <w:color w:val="000000"/>
                <w:szCs w:val="28"/>
              </w:rPr>
              <w:t>С момента сдачи пакета документов:</w:t>
            </w:r>
          </w:p>
          <w:p w:rsidR="008C5B2A" w:rsidRPr="003C089C" w:rsidRDefault="008C5B2A" w:rsidP="00C55D2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Cs w:val="28"/>
              </w:rPr>
            </w:pPr>
            <w:r w:rsidRPr="003C089C">
              <w:rPr>
                <w:color w:val="000000"/>
                <w:szCs w:val="28"/>
              </w:rPr>
              <w:t>на портале – 1 (один) рабочий день;</w:t>
            </w:r>
          </w:p>
          <w:p w:rsidR="008C5B2A" w:rsidRPr="003C089C" w:rsidRDefault="008C5B2A" w:rsidP="00C55D2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Cs w:val="28"/>
              </w:rPr>
            </w:pPr>
            <w:r w:rsidRPr="003C089C">
              <w:rPr>
                <w:color w:val="000000"/>
                <w:szCs w:val="28"/>
              </w:rPr>
              <w:t xml:space="preserve">в отделы филиалов Государственной корпорации, расположенных </w:t>
            </w:r>
            <w:r w:rsidRPr="00CD0561">
              <w:rPr>
                <w:szCs w:val="28"/>
              </w:rPr>
              <w:t>в област</w:t>
            </w:r>
            <w:r>
              <w:rPr>
                <w:szCs w:val="28"/>
              </w:rPr>
              <w:t>ных центрах</w:t>
            </w:r>
            <w:r w:rsidRPr="00CD0561">
              <w:rPr>
                <w:szCs w:val="28"/>
              </w:rPr>
              <w:t xml:space="preserve">, городах республиканского значения и столице </w:t>
            </w:r>
            <w:r w:rsidRPr="003C089C">
              <w:rPr>
                <w:color w:val="000000"/>
                <w:szCs w:val="28"/>
              </w:rPr>
              <w:t>- 1 (один) рабочий день;</w:t>
            </w:r>
          </w:p>
          <w:p w:rsidR="008C5B2A" w:rsidRPr="003C089C" w:rsidRDefault="008C5B2A" w:rsidP="00C55D2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Cs w:val="28"/>
              </w:rPr>
            </w:pPr>
            <w:r w:rsidRPr="003C089C">
              <w:rPr>
                <w:color w:val="000000"/>
                <w:szCs w:val="28"/>
              </w:rPr>
              <w:t>в другие отделы филиалов Государственной корпорации - 5 (пять) рабочих дней;</w:t>
            </w:r>
          </w:p>
          <w:p w:rsidR="008C5B2A" w:rsidRPr="003C089C" w:rsidRDefault="008C5B2A" w:rsidP="00C55D2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Cs w:val="28"/>
              </w:rPr>
            </w:pPr>
            <w:r w:rsidRPr="003C089C">
              <w:rPr>
                <w:color w:val="000000"/>
                <w:szCs w:val="28"/>
              </w:rPr>
              <w:t>по обращениям дипломатических представительств и консульских учреждений Республики Казахстан – 5 (пять) рабочих дней.</w:t>
            </w:r>
          </w:p>
          <w:p w:rsidR="008C5B2A" w:rsidRPr="003C089C" w:rsidRDefault="008C5B2A" w:rsidP="00C55D2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Cs w:val="28"/>
              </w:rPr>
            </w:pPr>
            <w:r w:rsidRPr="003C089C">
              <w:rPr>
                <w:color w:val="000000"/>
                <w:szCs w:val="28"/>
              </w:rPr>
              <w:t>День приема документов не входит в срок оказания государственной услуги.</w:t>
            </w:r>
          </w:p>
          <w:p w:rsidR="008C5B2A" w:rsidRPr="003C089C" w:rsidRDefault="008C5B2A" w:rsidP="00C55D2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Cs w:val="28"/>
              </w:rPr>
            </w:pPr>
            <w:r w:rsidRPr="003C089C">
              <w:rPr>
                <w:color w:val="000000"/>
                <w:szCs w:val="28"/>
              </w:rPr>
              <w:t>Максимально допустимое время ожидания для сдачи пакета документов - 15 (пятнадцать) минут;</w:t>
            </w:r>
          </w:p>
          <w:p w:rsidR="008C5B2A" w:rsidRPr="004666D3" w:rsidRDefault="008C5B2A" w:rsidP="00C55D21">
            <w:pPr>
              <w:spacing w:after="20"/>
              <w:ind w:left="20"/>
              <w:jc w:val="both"/>
            </w:pPr>
            <w:r w:rsidRPr="003C089C">
              <w:rPr>
                <w:color w:val="000000"/>
                <w:szCs w:val="28"/>
              </w:rPr>
              <w:t>Максимально допустимое время ожидания обслуживания - 15 (пятнадцать) минут.</w:t>
            </w:r>
          </w:p>
        </w:tc>
        <w:bookmarkEnd w:id="2"/>
      </w:tr>
      <w:tr w:rsidR="008C5B2A" w:rsidRPr="004666D3" w:rsidTr="00C55D2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1" w:type="dxa"/>
          <w:trHeight w:val="30"/>
          <w:tblCellSpacing w:w="0" w:type="auto"/>
        </w:trPr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B2A" w:rsidRDefault="008C5B2A" w:rsidP="00C55D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B2A" w:rsidRPr="004666D3" w:rsidRDefault="008C5B2A" w:rsidP="00C55D21">
            <w:pPr>
              <w:spacing w:after="20"/>
              <w:ind w:left="20"/>
              <w:jc w:val="both"/>
            </w:pPr>
            <w:r w:rsidRPr="004666D3">
              <w:rPr>
                <w:color w:val="000000"/>
              </w:rPr>
              <w:t>Форма оказания государственной услуги</w:t>
            </w:r>
          </w:p>
        </w:tc>
        <w:tc>
          <w:tcPr>
            <w:tcW w:w="7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B2A" w:rsidRPr="004666D3" w:rsidRDefault="008C5B2A" w:rsidP="00C55D21">
            <w:pPr>
              <w:spacing w:after="20"/>
              <w:ind w:left="20"/>
              <w:jc w:val="both"/>
            </w:pPr>
            <w:r w:rsidRPr="004666D3">
              <w:rPr>
                <w:color w:val="000000"/>
              </w:rPr>
              <w:t>Электронная (частично автоматизированная) или бумажная.</w:t>
            </w:r>
          </w:p>
        </w:tc>
      </w:tr>
      <w:tr w:rsidR="008C5B2A" w:rsidTr="00C55D2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1" w:type="dxa"/>
          <w:trHeight w:val="30"/>
          <w:tblCellSpacing w:w="0" w:type="auto"/>
        </w:trPr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B2A" w:rsidRDefault="008C5B2A" w:rsidP="00C55D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B2A" w:rsidRPr="004666D3" w:rsidRDefault="008C5B2A" w:rsidP="00C55D21">
            <w:pPr>
              <w:spacing w:after="20"/>
              <w:ind w:left="20"/>
              <w:jc w:val="both"/>
            </w:pPr>
            <w:r w:rsidRPr="004666D3">
              <w:rPr>
                <w:color w:val="000000"/>
              </w:rPr>
              <w:t>Результат оказания государственной услуги</w:t>
            </w:r>
          </w:p>
        </w:tc>
        <w:tc>
          <w:tcPr>
            <w:tcW w:w="7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B2A" w:rsidRPr="004666D3" w:rsidRDefault="008C5B2A" w:rsidP="00C55D21">
            <w:pPr>
              <w:spacing w:after="20"/>
              <w:ind w:left="20"/>
              <w:jc w:val="both"/>
            </w:pPr>
            <w:bookmarkStart w:id="3" w:name="z56"/>
            <w:r w:rsidRPr="004666D3">
              <w:rPr>
                <w:color w:val="000000"/>
              </w:rPr>
              <w:t xml:space="preserve">Документ с проставленным </w:t>
            </w:r>
            <w:proofErr w:type="spellStart"/>
            <w:r w:rsidRPr="004666D3">
              <w:rPr>
                <w:color w:val="000000"/>
              </w:rPr>
              <w:t>апостилем</w:t>
            </w:r>
            <w:proofErr w:type="spellEnd"/>
            <w:r w:rsidRPr="004666D3">
              <w:rPr>
                <w:color w:val="000000"/>
              </w:rPr>
              <w:t xml:space="preserve"> - специальным штампом, удостоверяющим подлинность подписи лица и подтверждающим его полномочия, а также подлинность печати или штампа, которыми скреплен этот документ, или мотивированный отказ в оказании государственной услуги.</w:t>
            </w:r>
            <w:r w:rsidRPr="004666D3">
              <w:br/>
            </w:r>
            <w:r w:rsidRPr="004666D3">
              <w:rPr>
                <w:color w:val="000000"/>
              </w:rPr>
              <w:t>На портале в "личном кабинете" услугополучателя направляется уведомление о готовности оказания государственной услуги либо ответ с указанием причин отказа.</w:t>
            </w:r>
            <w:r w:rsidRPr="004666D3">
              <w:br/>
            </w:r>
            <w:r w:rsidRPr="004666D3">
              <w:rPr>
                <w:color w:val="000000"/>
              </w:rPr>
              <w:t>Форма предоставления результата оказания государственной услуги: бумажная.</w:t>
            </w:r>
          </w:p>
        </w:tc>
        <w:bookmarkEnd w:id="3"/>
      </w:tr>
      <w:tr w:rsidR="008C5B2A" w:rsidRPr="004666D3" w:rsidTr="00C55D2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1" w:type="dxa"/>
          <w:trHeight w:val="30"/>
          <w:tblCellSpacing w:w="0" w:type="auto"/>
        </w:trPr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B2A" w:rsidRDefault="008C5B2A" w:rsidP="00C55D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B2A" w:rsidRPr="004666D3" w:rsidRDefault="008C5B2A" w:rsidP="00C55D21">
            <w:pPr>
              <w:spacing w:after="20"/>
              <w:ind w:left="20"/>
              <w:jc w:val="both"/>
            </w:pPr>
            <w:r w:rsidRPr="004666D3">
              <w:rPr>
                <w:color w:val="000000"/>
              </w:rPr>
              <w:t>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7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B2A" w:rsidRPr="004666D3" w:rsidRDefault="008C5B2A" w:rsidP="00C55D21">
            <w:pPr>
              <w:spacing w:after="20"/>
              <w:ind w:left="20"/>
              <w:jc w:val="both"/>
            </w:pPr>
            <w:bookmarkStart w:id="4" w:name="z58"/>
            <w:r w:rsidRPr="004666D3">
              <w:rPr>
                <w:color w:val="000000"/>
              </w:rPr>
              <w:t xml:space="preserve"> Государственная услуга оказывается платно. За оказание государственной услуги взимается государственная пошлина в соответствии с подпунктом 7) статьи 615 Кодекса Республики Казахстан</w:t>
            </w:r>
            <w:r>
              <w:rPr>
                <w:color w:val="000000"/>
                <w:lang w:val="kk-KZ"/>
              </w:rPr>
              <w:t xml:space="preserve"> </w:t>
            </w:r>
            <w:r w:rsidRPr="004666D3">
              <w:rPr>
                <w:color w:val="000000"/>
              </w:rPr>
              <w:t xml:space="preserve">"О налогах и других обязательных платежах в бюджет (Налоговый кодекс)" в размере 0,5 месячного расчетного показателя, за каждый </w:t>
            </w:r>
            <w:proofErr w:type="spellStart"/>
            <w:r w:rsidRPr="004666D3">
              <w:rPr>
                <w:color w:val="000000"/>
              </w:rPr>
              <w:t>апостилируемый</w:t>
            </w:r>
            <w:proofErr w:type="spellEnd"/>
            <w:r w:rsidRPr="004666D3">
              <w:rPr>
                <w:color w:val="000000"/>
              </w:rPr>
              <w:t xml:space="preserve"> документ.</w:t>
            </w:r>
            <w:r w:rsidRPr="004666D3">
              <w:br/>
            </w:r>
            <w:r w:rsidRPr="004666D3">
              <w:rPr>
                <w:color w:val="000000"/>
              </w:rPr>
              <w:t>Государственная пошлина оплачивается через банки второго уровня или организации, осуществляющие отдельные виды банковских операций, а также через ПШЭП.</w:t>
            </w:r>
          </w:p>
        </w:tc>
        <w:bookmarkEnd w:id="4"/>
      </w:tr>
      <w:tr w:rsidR="008C5B2A" w:rsidRPr="004666D3" w:rsidTr="00C55D2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1" w:type="dxa"/>
          <w:trHeight w:val="30"/>
          <w:tblCellSpacing w:w="0" w:type="auto"/>
        </w:trPr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B2A" w:rsidRDefault="008C5B2A" w:rsidP="00C55D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B2A" w:rsidRPr="004666D3" w:rsidRDefault="008C5B2A" w:rsidP="00C55D21">
            <w:pPr>
              <w:spacing w:after="20"/>
              <w:ind w:left="20"/>
              <w:jc w:val="both"/>
            </w:pPr>
            <w:r w:rsidRPr="004666D3">
              <w:rPr>
                <w:color w:val="000000"/>
              </w:rPr>
              <w:t>График работы</w:t>
            </w:r>
          </w:p>
        </w:tc>
        <w:tc>
          <w:tcPr>
            <w:tcW w:w="7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B2A" w:rsidRPr="004666D3" w:rsidRDefault="008C5B2A" w:rsidP="00C55D21">
            <w:pPr>
              <w:spacing w:after="20"/>
              <w:ind w:left="20"/>
              <w:jc w:val="both"/>
            </w:pPr>
            <w:bookmarkStart w:id="5" w:name="z59"/>
            <w:r w:rsidRPr="004666D3">
              <w:rPr>
                <w:color w:val="000000"/>
              </w:rPr>
              <w:t>1) услугодателя - с понедельника по пятницу включительно, за исключением выходных и праздничных дней, согласно трудовому законодательству Республики Казахстан.</w:t>
            </w:r>
            <w:r w:rsidRPr="004666D3">
              <w:br/>
            </w:r>
            <w:proofErr w:type="gramStart"/>
            <w:r w:rsidRPr="004666D3">
              <w:rPr>
                <w:color w:val="000000"/>
              </w:rPr>
              <w:t>Прием заявления и выдача результата оказания государственной услуги осуществляется с 9.00 до 1</w:t>
            </w:r>
            <w:r>
              <w:rPr>
                <w:color w:val="000000"/>
              </w:rPr>
              <w:t>8</w:t>
            </w:r>
            <w:r w:rsidRPr="004666D3">
              <w:rPr>
                <w:color w:val="000000"/>
              </w:rPr>
              <w:t>.30 часов, с перерывом на обед с 13.00 часов до 14.30 часов.</w:t>
            </w:r>
            <w:r w:rsidRPr="004666D3">
              <w:br/>
            </w:r>
            <w:r w:rsidRPr="004666D3">
              <w:rPr>
                <w:color w:val="000000"/>
              </w:rPr>
              <w:t xml:space="preserve">2) Государственной корпорации </w:t>
            </w:r>
            <w:r>
              <w:rPr>
                <w:color w:val="000000"/>
              </w:rPr>
              <w:t>–</w:t>
            </w:r>
            <w:r w:rsidRPr="004666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</w:t>
            </w:r>
            <w:proofErr w:type="gramEnd"/>
            <w:r>
              <w:rPr>
                <w:color w:val="000000"/>
              </w:rPr>
              <w:t xml:space="preserve"> до 13.00 часов кроме праздничных и выходных дней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</w:t>
            </w:r>
            <w:r w:rsidRPr="004666D3">
              <w:rPr>
                <w:color w:val="000000"/>
              </w:rPr>
              <w:t>рудово</w:t>
            </w:r>
            <w:r>
              <w:rPr>
                <w:color w:val="000000"/>
              </w:rPr>
              <w:t>го</w:t>
            </w:r>
            <w:r w:rsidRPr="004666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кодекса</w:t>
            </w:r>
            <w:r w:rsidRPr="004666D3">
              <w:rPr>
                <w:color w:val="000000"/>
              </w:rPr>
              <w:t xml:space="preserve"> Республики Казахстан.</w:t>
            </w:r>
            <w:r w:rsidRPr="004666D3">
              <w:br/>
            </w:r>
            <w:r w:rsidRPr="004666D3">
              <w:rPr>
                <w:color w:val="000000"/>
              </w:rPr>
              <w:t>3)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осуществляется следующим рабочим днем).</w:t>
            </w:r>
            <w:r w:rsidRPr="004666D3">
              <w:br/>
            </w:r>
            <w:r w:rsidRPr="004666D3">
              <w:rPr>
                <w:color w:val="000000"/>
              </w:rPr>
              <w:t>Адреса мест оказания государственной услуги размещены на интернет-ресурсах:</w:t>
            </w:r>
            <w:r w:rsidRPr="004666D3">
              <w:br/>
            </w:r>
            <w:r w:rsidRPr="004666D3">
              <w:rPr>
                <w:color w:val="000000"/>
              </w:rPr>
              <w:t>1) услугодателя: www.sud.gov.kz;</w:t>
            </w:r>
            <w:r w:rsidRPr="004666D3">
              <w:br/>
            </w:r>
            <w:r w:rsidRPr="004666D3">
              <w:rPr>
                <w:color w:val="000000"/>
              </w:rPr>
              <w:t>2) Государственной корпорации: www.gov4с.kz;</w:t>
            </w:r>
            <w:r w:rsidRPr="004666D3">
              <w:br/>
            </w:r>
            <w:r w:rsidRPr="004666D3">
              <w:rPr>
                <w:color w:val="000000"/>
              </w:rPr>
              <w:t>3) на портале www.egov.kz.</w:t>
            </w:r>
          </w:p>
        </w:tc>
        <w:bookmarkEnd w:id="5"/>
      </w:tr>
      <w:tr w:rsidR="008C5B2A" w:rsidRPr="005C7D9E" w:rsidTr="00C55D2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1" w:type="dxa"/>
          <w:trHeight w:val="30"/>
          <w:tblCellSpacing w:w="0" w:type="auto"/>
        </w:trPr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B2A" w:rsidRDefault="008C5B2A" w:rsidP="00C55D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B2A" w:rsidRPr="004666D3" w:rsidRDefault="008C5B2A" w:rsidP="00C55D21">
            <w:pPr>
              <w:spacing w:after="20"/>
              <w:ind w:left="20"/>
              <w:jc w:val="both"/>
            </w:pPr>
            <w:r w:rsidRPr="004666D3">
              <w:rPr>
                <w:color w:val="000000"/>
              </w:rPr>
              <w:t xml:space="preserve">Перечень документов, </w:t>
            </w:r>
            <w:r w:rsidRPr="004666D3">
              <w:rPr>
                <w:color w:val="000000"/>
              </w:rPr>
              <w:lastRenderedPageBreak/>
              <w:t>необходимых для оказания государственной услуги</w:t>
            </w:r>
          </w:p>
        </w:tc>
        <w:tc>
          <w:tcPr>
            <w:tcW w:w="7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B2A" w:rsidRPr="003C089C" w:rsidRDefault="008C5B2A" w:rsidP="00C55D21">
            <w:pPr>
              <w:pStyle w:val="ab"/>
              <w:shd w:val="clear" w:color="auto" w:fill="FFFFFF"/>
              <w:spacing w:before="0" w:beforeAutospacing="0" w:after="0" w:afterAutospacing="0"/>
              <w:ind w:firstLine="227"/>
              <w:jc w:val="both"/>
              <w:textAlignment w:val="baseline"/>
              <w:rPr>
                <w:color w:val="000000"/>
                <w:szCs w:val="28"/>
              </w:rPr>
            </w:pPr>
            <w:bookmarkStart w:id="6" w:name="z66"/>
            <w:r w:rsidRPr="003C089C">
              <w:rPr>
                <w:color w:val="000000"/>
                <w:szCs w:val="28"/>
              </w:rPr>
              <w:lastRenderedPageBreak/>
              <w:t>При обращении услугополучателя (либо его представителя по доверенности) к услугодателю или в Государственную корпорацию:</w:t>
            </w:r>
          </w:p>
          <w:p w:rsidR="008C5B2A" w:rsidRPr="003C089C" w:rsidRDefault="008C5B2A" w:rsidP="00C55D21">
            <w:pPr>
              <w:pStyle w:val="ab"/>
              <w:shd w:val="clear" w:color="auto" w:fill="FFFFFF"/>
              <w:spacing w:before="0" w:beforeAutospacing="0" w:after="0" w:afterAutospacing="0"/>
              <w:ind w:firstLine="227"/>
              <w:jc w:val="both"/>
              <w:textAlignment w:val="baseline"/>
              <w:rPr>
                <w:color w:val="000000"/>
                <w:szCs w:val="28"/>
              </w:rPr>
            </w:pPr>
            <w:r w:rsidRPr="003C089C">
              <w:rPr>
                <w:color w:val="000000"/>
                <w:szCs w:val="28"/>
              </w:rPr>
              <w:lastRenderedPageBreak/>
              <w:t>1) заявление;</w:t>
            </w:r>
          </w:p>
          <w:p w:rsidR="008C5B2A" w:rsidRPr="003C089C" w:rsidRDefault="008C5B2A" w:rsidP="00C55D21">
            <w:pPr>
              <w:pStyle w:val="ab"/>
              <w:shd w:val="clear" w:color="auto" w:fill="FFFFFF"/>
              <w:spacing w:before="0" w:beforeAutospacing="0" w:after="0" w:afterAutospacing="0"/>
              <w:ind w:firstLine="227"/>
              <w:jc w:val="both"/>
              <w:textAlignment w:val="baseline"/>
              <w:rPr>
                <w:color w:val="000000"/>
                <w:szCs w:val="28"/>
              </w:rPr>
            </w:pPr>
            <w:r w:rsidRPr="003C089C">
              <w:rPr>
                <w:color w:val="000000"/>
                <w:szCs w:val="28"/>
              </w:rPr>
              <w:t>2) документ, удостоверяющий личность, либо электронный документ из сервиса цифровых документов (для идентификации);</w:t>
            </w:r>
          </w:p>
          <w:p w:rsidR="008C5B2A" w:rsidRPr="003C089C" w:rsidRDefault="008C5B2A" w:rsidP="00C55D21">
            <w:pPr>
              <w:pStyle w:val="ab"/>
              <w:shd w:val="clear" w:color="auto" w:fill="FFFFFF"/>
              <w:spacing w:before="0" w:beforeAutospacing="0" w:after="0" w:afterAutospacing="0"/>
              <w:ind w:firstLine="227"/>
              <w:jc w:val="both"/>
              <w:textAlignment w:val="baseline"/>
              <w:rPr>
                <w:color w:val="000000"/>
                <w:szCs w:val="28"/>
              </w:rPr>
            </w:pPr>
            <w:r w:rsidRPr="003C089C">
              <w:rPr>
                <w:color w:val="000000"/>
                <w:szCs w:val="28"/>
              </w:rPr>
              <w:t>3) официальный документ, исходящий из судебных органов, представляемый для апостилирования;</w:t>
            </w:r>
          </w:p>
          <w:p w:rsidR="008C5B2A" w:rsidRPr="003C089C" w:rsidRDefault="008C5B2A" w:rsidP="00C55D21">
            <w:pPr>
              <w:pStyle w:val="ab"/>
              <w:shd w:val="clear" w:color="auto" w:fill="FFFFFF"/>
              <w:spacing w:before="0" w:beforeAutospacing="0" w:after="0" w:afterAutospacing="0"/>
              <w:ind w:firstLine="227"/>
              <w:jc w:val="both"/>
              <w:textAlignment w:val="baseline"/>
              <w:rPr>
                <w:color w:val="000000"/>
                <w:szCs w:val="28"/>
              </w:rPr>
            </w:pPr>
            <w:r w:rsidRPr="003C089C">
              <w:rPr>
                <w:color w:val="000000"/>
                <w:szCs w:val="28"/>
              </w:rPr>
              <w:t>4) нотариально заверенная доверенность, в случае представления интересов услугополучателя государственной услуги третьим лицом (для сверки);</w:t>
            </w:r>
          </w:p>
          <w:p w:rsidR="008C5B2A" w:rsidRPr="003C089C" w:rsidRDefault="008C5B2A" w:rsidP="00C55D21">
            <w:pPr>
              <w:pStyle w:val="ab"/>
              <w:shd w:val="clear" w:color="auto" w:fill="FFFFFF"/>
              <w:spacing w:before="0" w:beforeAutospacing="0" w:after="0" w:afterAutospacing="0"/>
              <w:ind w:firstLine="227"/>
              <w:jc w:val="both"/>
              <w:textAlignment w:val="baseline"/>
              <w:rPr>
                <w:color w:val="000000"/>
                <w:szCs w:val="28"/>
              </w:rPr>
            </w:pPr>
            <w:r w:rsidRPr="003C089C">
              <w:rPr>
                <w:color w:val="000000"/>
                <w:szCs w:val="28"/>
              </w:rPr>
              <w:t>5) копия документа, подтверждающего смену фамилии, имени, отчества (при его наличии) услугополучателя (если смена была зарегистрирована после 2008 года на территории Республики Казахстан, документ истребуется из соответствующих информационных систем);</w:t>
            </w:r>
          </w:p>
          <w:p w:rsidR="008C5B2A" w:rsidRPr="003C089C" w:rsidRDefault="008C5B2A" w:rsidP="00C55D21">
            <w:pPr>
              <w:pStyle w:val="ab"/>
              <w:shd w:val="clear" w:color="auto" w:fill="FFFFFF"/>
              <w:spacing w:before="0" w:beforeAutospacing="0" w:after="0" w:afterAutospacing="0"/>
              <w:ind w:firstLine="227"/>
              <w:jc w:val="both"/>
              <w:textAlignment w:val="baseline"/>
              <w:rPr>
                <w:color w:val="000000"/>
                <w:szCs w:val="28"/>
              </w:rPr>
            </w:pPr>
            <w:r w:rsidRPr="003C089C">
              <w:rPr>
                <w:color w:val="000000"/>
                <w:szCs w:val="28"/>
              </w:rPr>
              <w:t>6) документ, подтверждающий оплату в бюджет государственной пошлины за оказание государственной услуги (за исключением случаев оплаты через ПШЭП).</w:t>
            </w:r>
          </w:p>
          <w:p w:rsidR="008C5B2A" w:rsidRPr="003C089C" w:rsidRDefault="008C5B2A" w:rsidP="00C55D21">
            <w:pPr>
              <w:pStyle w:val="ab"/>
              <w:shd w:val="clear" w:color="auto" w:fill="FFFFFF"/>
              <w:spacing w:before="0" w:beforeAutospacing="0" w:after="0" w:afterAutospacing="0"/>
              <w:ind w:firstLine="227"/>
              <w:jc w:val="both"/>
              <w:textAlignment w:val="baseline"/>
              <w:rPr>
                <w:color w:val="000000"/>
                <w:szCs w:val="28"/>
              </w:rPr>
            </w:pPr>
            <w:r w:rsidRPr="003C089C">
              <w:rPr>
                <w:color w:val="000000"/>
                <w:szCs w:val="28"/>
              </w:rPr>
              <w:t>При обращении через портал:</w:t>
            </w:r>
          </w:p>
          <w:p w:rsidR="008C5B2A" w:rsidRPr="003C089C" w:rsidRDefault="008C5B2A" w:rsidP="00C55D21">
            <w:pPr>
              <w:pStyle w:val="ab"/>
              <w:shd w:val="clear" w:color="auto" w:fill="FFFFFF"/>
              <w:spacing w:before="0" w:beforeAutospacing="0" w:after="0" w:afterAutospacing="0"/>
              <w:ind w:firstLine="227"/>
              <w:jc w:val="both"/>
              <w:textAlignment w:val="baseline"/>
              <w:rPr>
                <w:color w:val="000000"/>
                <w:szCs w:val="28"/>
              </w:rPr>
            </w:pPr>
            <w:r w:rsidRPr="003C089C">
              <w:rPr>
                <w:color w:val="000000"/>
                <w:szCs w:val="28"/>
              </w:rPr>
              <w:t>1) электронное заявление, удостоверенное электронной цифровой подписью услугополучателя;</w:t>
            </w:r>
          </w:p>
          <w:p w:rsidR="008C5B2A" w:rsidRPr="003C089C" w:rsidRDefault="008C5B2A" w:rsidP="00C55D21">
            <w:pPr>
              <w:pStyle w:val="ab"/>
              <w:shd w:val="clear" w:color="auto" w:fill="FFFFFF"/>
              <w:spacing w:before="0" w:beforeAutospacing="0" w:after="0" w:afterAutospacing="0"/>
              <w:ind w:firstLine="227"/>
              <w:jc w:val="both"/>
              <w:textAlignment w:val="baseline"/>
              <w:rPr>
                <w:color w:val="000000"/>
                <w:szCs w:val="28"/>
              </w:rPr>
            </w:pPr>
            <w:r w:rsidRPr="003C089C">
              <w:rPr>
                <w:color w:val="000000"/>
                <w:szCs w:val="28"/>
              </w:rPr>
              <w:t>2) электронная копия документа, представленного для проставления апостиля;</w:t>
            </w:r>
          </w:p>
          <w:p w:rsidR="008C5B2A" w:rsidRPr="003C089C" w:rsidRDefault="008C5B2A" w:rsidP="00C55D21">
            <w:pPr>
              <w:pStyle w:val="ab"/>
              <w:shd w:val="clear" w:color="auto" w:fill="FFFFFF"/>
              <w:spacing w:before="0" w:beforeAutospacing="0" w:after="0" w:afterAutospacing="0"/>
              <w:ind w:firstLine="227"/>
              <w:jc w:val="both"/>
              <w:textAlignment w:val="baseline"/>
              <w:rPr>
                <w:color w:val="000000"/>
                <w:szCs w:val="28"/>
              </w:rPr>
            </w:pPr>
            <w:r w:rsidRPr="003C089C">
              <w:rPr>
                <w:color w:val="000000"/>
                <w:szCs w:val="28"/>
              </w:rPr>
              <w:t>3) электронная копия документа, подтверждающего оплату в бюджет государственной пошлины (за исключением случаев оплаты через ПШЭП);</w:t>
            </w:r>
          </w:p>
          <w:p w:rsidR="008C5B2A" w:rsidRPr="003C089C" w:rsidRDefault="008C5B2A" w:rsidP="00C55D21">
            <w:pPr>
              <w:pStyle w:val="ab"/>
              <w:shd w:val="clear" w:color="auto" w:fill="FFFFFF"/>
              <w:spacing w:before="0" w:beforeAutospacing="0" w:after="0" w:afterAutospacing="0"/>
              <w:ind w:firstLine="227"/>
              <w:jc w:val="both"/>
              <w:textAlignment w:val="baseline"/>
              <w:rPr>
                <w:color w:val="000000"/>
                <w:szCs w:val="28"/>
              </w:rPr>
            </w:pPr>
            <w:r w:rsidRPr="003C089C">
              <w:rPr>
                <w:color w:val="000000"/>
                <w:szCs w:val="28"/>
              </w:rPr>
              <w:t>4) электронная копия документа, подтверждающая смену фамилии, имени, отчества (при его наличии) услугополучателя (если смена была зарегистрирована после 2008 года на территории Республики Казахстан, документ истребуется из соответствующих информационных систем).</w:t>
            </w:r>
          </w:p>
          <w:p w:rsidR="008C5B2A" w:rsidRPr="003C089C" w:rsidRDefault="008C5B2A" w:rsidP="00C55D21">
            <w:pPr>
              <w:pStyle w:val="ab"/>
              <w:shd w:val="clear" w:color="auto" w:fill="FFFFFF"/>
              <w:spacing w:before="0" w:beforeAutospacing="0" w:after="0" w:afterAutospacing="0"/>
              <w:ind w:firstLine="227"/>
              <w:jc w:val="both"/>
              <w:textAlignment w:val="baseline"/>
              <w:rPr>
                <w:color w:val="000000"/>
                <w:szCs w:val="28"/>
              </w:rPr>
            </w:pPr>
            <w:proofErr w:type="gramStart"/>
            <w:r w:rsidRPr="003C089C">
              <w:rPr>
                <w:color w:val="000000"/>
                <w:szCs w:val="28"/>
              </w:rPr>
              <w:t xml:space="preserve">Сведения о документах, удостоверяющих личность, подтверждающих смену фамилии, имени, отчества, если регистрация актов гражданского состояния была произведена после 2008 года на территории Республики Казахстан, а также о документе, подтверждающем оплату государственной пошлины в бюджет (в случае оплаты через ПШЭП), услугодатель и работник Государственной корпорации получает из соответствующих государственных информационных систем через шлюз </w:t>
            </w:r>
            <w:r w:rsidRPr="003C089C">
              <w:rPr>
                <w:color w:val="000000"/>
                <w:szCs w:val="28"/>
                <w:lang w:val="kk-KZ"/>
              </w:rPr>
              <w:t>«</w:t>
            </w:r>
            <w:r w:rsidRPr="003C089C">
              <w:rPr>
                <w:color w:val="000000"/>
                <w:szCs w:val="28"/>
              </w:rPr>
              <w:t>электронного правительства</w:t>
            </w:r>
            <w:r w:rsidRPr="003C089C">
              <w:rPr>
                <w:color w:val="000000"/>
                <w:szCs w:val="28"/>
                <w:lang w:val="kk-KZ"/>
              </w:rPr>
              <w:t>»</w:t>
            </w:r>
            <w:r w:rsidRPr="003C089C">
              <w:rPr>
                <w:color w:val="000000"/>
                <w:szCs w:val="28"/>
              </w:rPr>
              <w:t>.</w:t>
            </w:r>
            <w:proofErr w:type="gramEnd"/>
          </w:p>
          <w:p w:rsidR="008C5B2A" w:rsidRPr="004666D3" w:rsidRDefault="008C5B2A" w:rsidP="00C55D21">
            <w:pPr>
              <w:spacing w:after="20"/>
              <w:ind w:left="20" w:firstLine="227"/>
              <w:jc w:val="both"/>
            </w:pPr>
            <w:r w:rsidRPr="003C089C">
              <w:rPr>
                <w:color w:val="000000"/>
                <w:szCs w:val="28"/>
              </w:rPr>
              <w:t xml:space="preserve">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</w:t>
            </w:r>
            <w:r w:rsidRPr="003C089C">
              <w:rPr>
                <w:color w:val="000000"/>
                <w:szCs w:val="28"/>
                <w:lang w:val="kk-KZ"/>
              </w:rPr>
              <w:t>«</w:t>
            </w:r>
            <w:r w:rsidRPr="003C089C">
              <w:rPr>
                <w:color w:val="000000"/>
                <w:szCs w:val="28"/>
              </w:rPr>
              <w:t>электронного правительства</w:t>
            </w:r>
            <w:r w:rsidRPr="003C089C">
              <w:rPr>
                <w:color w:val="000000"/>
                <w:szCs w:val="28"/>
                <w:lang w:val="kk-KZ"/>
              </w:rPr>
              <w:t>»</w:t>
            </w:r>
            <w:r w:rsidRPr="003C089C">
              <w:rPr>
                <w:color w:val="000000"/>
                <w:szCs w:val="28"/>
              </w:rPr>
              <w:t xml:space="preserve">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</w:t>
            </w:r>
            <w:r w:rsidRPr="003C089C">
              <w:rPr>
                <w:color w:val="000000"/>
                <w:szCs w:val="28"/>
                <w:lang w:val="kk-KZ"/>
              </w:rPr>
              <w:t>«</w:t>
            </w:r>
            <w:r w:rsidRPr="003C089C">
              <w:rPr>
                <w:color w:val="000000"/>
                <w:szCs w:val="28"/>
              </w:rPr>
              <w:t>электронного правительства</w:t>
            </w:r>
            <w:r w:rsidRPr="003C089C">
              <w:rPr>
                <w:color w:val="000000"/>
                <w:szCs w:val="28"/>
                <w:lang w:val="kk-KZ"/>
              </w:rPr>
              <w:t>»</w:t>
            </w:r>
            <w:r w:rsidRPr="003C089C">
              <w:rPr>
                <w:color w:val="000000"/>
                <w:szCs w:val="28"/>
              </w:rPr>
              <w:t>.</w:t>
            </w:r>
          </w:p>
        </w:tc>
        <w:bookmarkEnd w:id="6"/>
      </w:tr>
      <w:tr w:rsidR="008C5B2A" w:rsidRPr="005C7D9E" w:rsidTr="00C55D2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1" w:type="dxa"/>
          <w:trHeight w:val="30"/>
          <w:tblCellSpacing w:w="0" w:type="auto"/>
        </w:trPr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B2A" w:rsidRDefault="008C5B2A" w:rsidP="00C55D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B2A" w:rsidRPr="004666D3" w:rsidRDefault="008C5B2A" w:rsidP="00C55D21">
            <w:pPr>
              <w:spacing w:after="20"/>
              <w:ind w:left="20"/>
              <w:jc w:val="both"/>
            </w:pPr>
            <w:r w:rsidRPr="004666D3">
              <w:rPr>
                <w:color w:val="000000"/>
              </w:rPr>
              <w:t xml:space="preserve">Основания для отказа в оказании государственной услуги, </w:t>
            </w:r>
            <w:r w:rsidRPr="004666D3">
              <w:rPr>
                <w:color w:val="000000"/>
              </w:rPr>
              <w:lastRenderedPageBreak/>
              <w:t>установленные законодательством Республики Казахстан</w:t>
            </w:r>
          </w:p>
        </w:tc>
        <w:tc>
          <w:tcPr>
            <w:tcW w:w="7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B2A" w:rsidRPr="003C089C" w:rsidRDefault="008C5B2A" w:rsidP="00C55D21">
            <w:pPr>
              <w:pStyle w:val="ab"/>
              <w:shd w:val="clear" w:color="auto" w:fill="FFFFFF"/>
              <w:spacing w:before="0" w:beforeAutospacing="0" w:after="0" w:afterAutospacing="0"/>
              <w:ind w:firstLine="227"/>
              <w:jc w:val="both"/>
              <w:textAlignment w:val="baseline"/>
              <w:rPr>
                <w:color w:val="000000"/>
                <w:szCs w:val="28"/>
              </w:rPr>
            </w:pPr>
            <w:bookmarkStart w:id="7" w:name="z78"/>
            <w:r w:rsidRPr="003C089C">
              <w:rPr>
                <w:color w:val="000000"/>
                <w:szCs w:val="28"/>
              </w:rPr>
              <w:lastRenderedPageBreak/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 w:rsidR="008C5B2A" w:rsidRPr="004666D3" w:rsidRDefault="008C5B2A" w:rsidP="00C55D21">
            <w:pPr>
              <w:spacing w:after="20"/>
              <w:ind w:left="20" w:firstLine="227"/>
              <w:jc w:val="both"/>
            </w:pPr>
            <w:proofErr w:type="gramStart"/>
            <w:r w:rsidRPr="003C089C">
              <w:rPr>
                <w:color w:val="000000"/>
                <w:szCs w:val="28"/>
              </w:rPr>
              <w:t xml:space="preserve">2) несоответствие представленных материалов, данных и </w:t>
            </w:r>
            <w:r w:rsidRPr="003C089C">
              <w:rPr>
                <w:color w:val="000000"/>
                <w:szCs w:val="28"/>
              </w:rPr>
              <w:lastRenderedPageBreak/>
              <w:t xml:space="preserve">сведений, необходимых для оказания государственной услуги, требованиям </w:t>
            </w:r>
            <w:bookmarkStart w:id="8" w:name="z13"/>
            <w:r w:rsidRPr="003C089C">
              <w:rPr>
                <w:color w:val="000000"/>
                <w:szCs w:val="28"/>
              </w:rPr>
              <w:t>Единых правил проставления апостиля,</w:t>
            </w:r>
            <w:bookmarkEnd w:id="8"/>
            <w:r w:rsidRPr="003C089C">
              <w:rPr>
                <w:color w:val="000000"/>
                <w:szCs w:val="28"/>
              </w:rPr>
              <w:t xml:space="preserve"> утвержденных совместным приказом исполняющего обязанности Министра юстиции Республики Казахстан</w:t>
            </w:r>
            <w:r>
              <w:rPr>
                <w:color w:val="000000"/>
                <w:szCs w:val="28"/>
                <w:lang w:val="kk-KZ"/>
              </w:rPr>
              <w:t xml:space="preserve"> </w:t>
            </w:r>
            <w:r w:rsidRPr="00AB4DD2">
              <w:rPr>
                <w:szCs w:val="28"/>
                <w:lang w:val="kk-KZ"/>
              </w:rPr>
              <w:t>от 4 ноября 2021 года № 950</w:t>
            </w:r>
            <w:r w:rsidRPr="003C089C">
              <w:rPr>
                <w:color w:val="000000"/>
                <w:szCs w:val="28"/>
              </w:rPr>
              <w:t>, Министра внутренних дел Республики Казахстан</w:t>
            </w:r>
            <w:r>
              <w:rPr>
                <w:color w:val="000000"/>
                <w:szCs w:val="28"/>
                <w:lang w:val="kk-KZ"/>
              </w:rPr>
              <w:t xml:space="preserve"> </w:t>
            </w:r>
            <w:r w:rsidRPr="00AB4DD2">
              <w:rPr>
                <w:szCs w:val="28"/>
                <w:lang w:val="kk-KZ"/>
              </w:rPr>
              <w:t>от 15 ноября 2021 года № 702</w:t>
            </w:r>
            <w:r w:rsidRPr="003C089C">
              <w:rPr>
                <w:color w:val="000000"/>
                <w:szCs w:val="28"/>
              </w:rPr>
              <w:t>, Министра финансов Республики Казахстан</w:t>
            </w:r>
            <w:r>
              <w:rPr>
                <w:color w:val="000000"/>
                <w:szCs w:val="28"/>
                <w:lang w:val="kk-KZ"/>
              </w:rPr>
              <w:t xml:space="preserve"> </w:t>
            </w:r>
            <w:r w:rsidRPr="00AB4DD2">
              <w:rPr>
                <w:szCs w:val="28"/>
                <w:lang w:val="kk-KZ"/>
              </w:rPr>
              <w:t>от 16 ноября 2021 года № 1182</w:t>
            </w:r>
            <w:r w:rsidRPr="003C089C">
              <w:rPr>
                <w:color w:val="000000"/>
                <w:szCs w:val="28"/>
              </w:rPr>
              <w:t>, Руководителя Департамента по обеспечению деятельности судов при</w:t>
            </w:r>
            <w:proofErr w:type="gramEnd"/>
            <w:r w:rsidRPr="003C089C">
              <w:rPr>
                <w:color w:val="000000"/>
                <w:szCs w:val="28"/>
              </w:rPr>
              <w:t xml:space="preserve"> </w:t>
            </w:r>
            <w:proofErr w:type="gramStart"/>
            <w:r w:rsidRPr="003C089C">
              <w:rPr>
                <w:color w:val="000000"/>
                <w:szCs w:val="28"/>
              </w:rPr>
              <w:t>Верховном Суде Республики Казахстан (аппарата Верховного Суда Республики Казахстан)</w:t>
            </w:r>
            <w:r>
              <w:rPr>
                <w:color w:val="000000"/>
                <w:szCs w:val="28"/>
                <w:lang w:val="kk-KZ"/>
              </w:rPr>
              <w:t xml:space="preserve"> </w:t>
            </w:r>
            <w:r w:rsidRPr="00AB4DD2">
              <w:rPr>
                <w:szCs w:val="28"/>
                <w:lang w:val="kk-KZ"/>
              </w:rPr>
              <w:t>от 16 ноября 2021 года № 30</w:t>
            </w:r>
            <w:r w:rsidRPr="003C089C">
              <w:rPr>
                <w:color w:val="000000"/>
                <w:szCs w:val="28"/>
              </w:rPr>
              <w:t>, Министра культуры и спорта Республики Казахстан</w:t>
            </w:r>
            <w:r>
              <w:rPr>
                <w:color w:val="000000"/>
                <w:szCs w:val="28"/>
                <w:lang w:val="kk-KZ"/>
              </w:rPr>
              <w:t xml:space="preserve"> </w:t>
            </w:r>
            <w:r w:rsidRPr="00AB4DD2">
              <w:rPr>
                <w:szCs w:val="28"/>
                <w:lang w:val="kk-KZ"/>
              </w:rPr>
              <w:t>от 24 ноября 2021 года № 363</w:t>
            </w:r>
            <w:r w:rsidRPr="003C089C">
              <w:rPr>
                <w:color w:val="000000"/>
                <w:szCs w:val="28"/>
              </w:rPr>
              <w:t>, исполняющего обязанности Генерального Прокурора Республики Казахстан</w:t>
            </w:r>
            <w:r>
              <w:rPr>
                <w:color w:val="000000"/>
                <w:szCs w:val="28"/>
                <w:lang w:val="kk-KZ"/>
              </w:rPr>
              <w:t xml:space="preserve"> </w:t>
            </w:r>
            <w:r w:rsidRPr="00AB4DD2">
              <w:rPr>
                <w:szCs w:val="28"/>
                <w:lang w:val="kk-KZ"/>
              </w:rPr>
              <w:t>от 24 ноября 2021 года № 155</w:t>
            </w:r>
            <w:r w:rsidRPr="003C089C">
              <w:rPr>
                <w:color w:val="000000"/>
                <w:szCs w:val="28"/>
              </w:rPr>
              <w:t>, Министра образования и науки Республики Казахстан</w:t>
            </w:r>
            <w:r>
              <w:rPr>
                <w:color w:val="000000"/>
                <w:szCs w:val="28"/>
                <w:lang w:val="kk-KZ"/>
              </w:rPr>
              <w:t xml:space="preserve"> </w:t>
            </w:r>
            <w:r w:rsidRPr="00AB4DD2">
              <w:rPr>
                <w:szCs w:val="28"/>
                <w:lang w:val="kk-KZ"/>
              </w:rPr>
              <w:t>от 29 ноября 2021 года № 574</w:t>
            </w:r>
            <w:r w:rsidRPr="00AB4DD2">
              <w:rPr>
                <w:szCs w:val="28"/>
              </w:rPr>
              <w:t xml:space="preserve"> </w:t>
            </w:r>
            <w:r w:rsidRPr="003C089C">
              <w:rPr>
                <w:color w:val="000000"/>
                <w:szCs w:val="28"/>
              </w:rPr>
              <w:t>и Министра обороны Республики Казахстан</w:t>
            </w:r>
            <w:r>
              <w:rPr>
                <w:color w:val="000000"/>
                <w:szCs w:val="28"/>
                <w:lang w:val="kk-KZ"/>
              </w:rPr>
              <w:t xml:space="preserve"> </w:t>
            </w:r>
            <w:r w:rsidRPr="00AB4DD2">
              <w:rPr>
                <w:szCs w:val="28"/>
                <w:lang w:val="kk-KZ"/>
              </w:rPr>
              <w:t>от 8 декабря 2021</w:t>
            </w:r>
            <w:proofErr w:type="gramEnd"/>
            <w:r w:rsidRPr="00AB4DD2">
              <w:rPr>
                <w:szCs w:val="28"/>
                <w:lang w:val="kk-KZ"/>
              </w:rPr>
              <w:t xml:space="preserve"> года № 851</w:t>
            </w:r>
            <w:r w:rsidRPr="00AB4DD2">
              <w:rPr>
                <w:szCs w:val="28"/>
              </w:rPr>
              <w:t xml:space="preserve"> </w:t>
            </w:r>
            <w:r w:rsidRPr="003C089C">
              <w:rPr>
                <w:szCs w:val="28"/>
              </w:rPr>
              <w:t>(зарегистрирован в Реестре государственной регистрации нормативных правовых актов под №25789)</w:t>
            </w:r>
            <w:r w:rsidRPr="003C089C">
              <w:rPr>
                <w:color w:val="000000"/>
                <w:szCs w:val="28"/>
              </w:rPr>
              <w:t xml:space="preserve"> и настоящих Правил.</w:t>
            </w:r>
          </w:p>
        </w:tc>
        <w:bookmarkEnd w:id="7"/>
      </w:tr>
      <w:tr w:rsidR="008C5B2A" w:rsidRPr="005C7D9E" w:rsidTr="00C55D2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1" w:type="dxa"/>
          <w:trHeight w:val="30"/>
          <w:tblCellSpacing w:w="0" w:type="auto"/>
        </w:trPr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B2A" w:rsidRDefault="008C5B2A" w:rsidP="00C55D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B2A" w:rsidRPr="004666D3" w:rsidRDefault="008C5B2A" w:rsidP="00C55D21">
            <w:pPr>
              <w:spacing w:after="20"/>
              <w:ind w:left="20"/>
              <w:jc w:val="both"/>
            </w:pPr>
            <w:bookmarkStart w:id="9" w:name="z79"/>
            <w:r w:rsidRPr="004666D3">
              <w:rPr>
                <w:color w:val="000000"/>
              </w:rPr>
              <w:t>Иные требования с учетом особенностей оказания</w:t>
            </w:r>
            <w:r w:rsidRPr="004666D3">
              <w:br/>
            </w:r>
            <w:r w:rsidRPr="004666D3">
              <w:rPr>
                <w:color w:val="000000"/>
              </w:rPr>
              <w:t>государственной услуги, в том числе оказываемой через</w:t>
            </w:r>
            <w:r w:rsidRPr="004666D3">
              <w:br/>
            </w:r>
            <w:r w:rsidRPr="004666D3">
              <w:rPr>
                <w:color w:val="000000"/>
              </w:rPr>
              <w:t>Государственную корпорацию</w:t>
            </w:r>
          </w:p>
        </w:tc>
        <w:tc>
          <w:tcPr>
            <w:tcW w:w="71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B2A" w:rsidRPr="00CD0561" w:rsidRDefault="008C5B2A" w:rsidP="00C55D21">
            <w:pPr>
              <w:spacing w:after="20"/>
              <w:ind w:left="20"/>
              <w:jc w:val="both"/>
              <w:rPr>
                <w:color w:val="000000"/>
              </w:rPr>
            </w:pPr>
            <w:bookmarkStart w:id="10" w:name="z81"/>
            <w:bookmarkEnd w:id="9"/>
            <w:r w:rsidRPr="004666D3">
              <w:rPr>
                <w:color w:val="000000"/>
              </w:rPr>
              <w:t>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      </w:r>
            <w:r w:rsidRPr="004666D3">
              <w:br/>
            </w:r>
            <w:r w:rsidRPr="004666D3">
              <w:rPr>
                <w:color w:val="000000"/>
              </w:rPr>
              <w:t xml:space="preserve">Услугополучатель имеет возможность получения информации о порядке и статусе оказания государственной услуги посредством "личного кабинета" на портале, а также Единого </w:t>
            </w:r>
            <w:proofErr w:type="gramStart"/>
            <w:r w:rsidRPr="004666D3">
              <w:rPr>
                <w:color w:val="000000"/>
              </w:rPr>
              <w:t>контакт-центра</w:t>
            </w:r>
            <w:proofErr w:type="gramEnd"/>
            <w:r w:rsidRPr="004666D3">
              <w:rPr>
                <w:color w:val="000000"/>
              </w:rPr>
              <w:t xml:space="preserve"> по вопросам оказания государственных услуг.</w:t>
            </w:r>
          </w:p>
        </w:tc>
        <w:bookmarkEnd w:id="10"/>
      </w:tr>
    </w:tbl>
    <w:p w:rsidR="00562623" w:rsidRPr="00562623" w:rsidRDefault="00562623" w:rsidP="00562623">
      <w:pPr>
        <w:jc w:val="both"/>
        <w:rPr>
          <w:b/>
          <w:sz w:val="28"/>
          <w:szCs w:val="28"/>
        </w:rPr>
      </w:pPr>
    </w:p>
    <w:p w:rsidR="007A2159" w:rsidRDefault="007A2159"/>
    <w:p w:rsidR="007A2159" w:rsidRDefault="007C390B">
      <w:r>
        <w:rPr>
          <w:sz w:val="20"/>
          <w:u w:val="single"/>
        </w:rPr>
        <w:t>Қазақстан Республикасының Әділет министрлігі</w:t>
      </w:r>
    </w:p>
    <w:p w:rsidR="007A2159" w:rsidRDefault="007C390B">
      <w:r>
        <w:rPr>
          <w:sz w:val="20"/>
          <w:u w:val="single"/>
        </w:rPr>
        <w:t>________ облысының/қаласыны</w:t>
      </w:r>
      <w:r>
        <w:rPr>
          <w:sz w:val="20"/>
          <w:u w:val="single"/>
        </w:rPr>
        <w:t>ң Әділет департаменті</w:t>
      </w:r>
    </w:p>
    <w:p w:rsidR="007A2159" w:rsidRDefault="007C390B">
      <w:r>
        <w:rPr>
          <w:sz w:val="20"/>
          <w:u w:val="single"/>
        </w:rPr>
        <w:t>Нормативтік құқықтық акті 07.12.2022</w:t>
      </w:r>
    </w:p>
    <w:p w:rsidR="007A2159" w:rsidRDefault="007C390B">
      <w:r>
        <w:rPr>
          <w:sz w:val="20"/>
          <w:u w:val="single"/>
        </w:rPr>
        <w:t>Нормативтік құқықтық актілерді мемлекеттік</w:t>
      </w:r>
    </w:p>
    <w:p w:rsidR="007A2159" w:rsidRDefault="007C390B">
      <w:r>
        <w:rPr>
          <w:sz w:val="20"/>
          <w:u w:val="single"/>
        </w:rPr>
        <w:t>тіркеудің тізіліміне № 30994 болып енгізілді</w:t>
      </w:r>
    </w:p>
    <w:p w:rsidR="007A2159" w:rsidRDefault="007A2159"/>
    <w:p w:rsidR="007A2159" w:rsidRDefault="007C390B">
      <w:r>
        <w:rPr>
          <w:sz w:val="20"/>
          <w:u w:val="single"/>
        </w:rPr>
        <w:t>Результаты согласования</w:t>
      </w:r>
    </w:p>
    <w:p w:rsidR="007A2159" w:rsidRDefault="007C390B">
      <w:r>
        <w:rPr>
          <w:sz w:val="20"/>
        </w:rPr>
        <w:t>Верховный суд РК - Заведующий Правового отдела ДАНА ЕРТАЕВНА АСАИНОВА, 21.11.2022 10</w:t>
      </w:r>
      <w:r>
        <w:rPr>
          <w:sz w:val="20"/>
        </w:rPr>
        <w:t>:49:46, положительный результат проверки ЭЦП</w:t>
      </w:r>
    </w:p>
    <w:p w:rsidR="007A2159" w:rsidRDefault="007C390B">
      <w:r>
        <w:rPr>
          <w:sz w:val="20"/>
        </w:rPr>
        <w:t xml:space="preserve">Министерство цифрового развития, инноваций и аэрокосмической промышленности РК - Вице-министр цифрового развития, инноваций и аэрокосмической промышленности Республики Казахстан Асет Нурланович Турысов, </w:t>
      </w:r>
      <w:r>
        <w:rPr>
          <w:sz w:val="20"/>
        </w:rPr>
        <w:t>22.11.2022 17:29:08, положительный результат проверки ЭЦП</w:t>
      </w:r>
    </w:p>
    <w:p w:rsidR="007A2159" w:rsidRDefault="007C390B">
      <w:r>
        <w:rPr>
          <w:sz w:val="20"/>
        </w:rPr>
        <w:t>Министерство юстиции РК - Вице-министр юстиции Республики Казахстан Алма Кайратовна Муканова, 29.11.2022 14:50:03, положительный результат проверки ЭЦП</w:t>
      </w:r>
    </w:p>
    <w:p w:rsidR="007A2159" w:rsidRDefault="007C390B">
      <w:r>
        <w:rPr>
          <w:sz w:val="20"/>
          <w:u w:val="single"/>
        </w:rPr>
        <w:t>Результаты подписания</w:t>
      </w:r>
    </w:p>
    <w:p w:rsidR="007A2159" w:rsidRDefault="007C390B">
      <w:r>
        <w:rPr>
          <w:sz w:val="20"/>
        </w:rPr>
        <w:t xml:space="preserve">Верховный суд РК -  Н. </w:t>
      </w:r>
      <w:r>
        <w:rPr>
          <w:sz w:val="20"/>
        </w:rPr>
        <w:t>БАЙТИЛЕСОВ, 30.11.2022 09:40:00, положительный результат проверки ЭЦП</w:t>
      </w:r>
    </w:p>
    <w:sectPr w:rsidR="007A2159" w:rsidSect="00196968">
      <w:footerReference w:type="default" r:id="rId7"/>
      <w:footerReference w:type="firs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90B" w:rsidRDefault="007C390B">
      <w:r>
        <w:separator/>
      </w:r>
    </w:p>
  </w:endnote>
  <w:endnote w:type="continuationSeparator" w:id="0">
    <w:p w:rsidR="007C390B" w:rsidRDefault="007C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159" w:rsidRDefault="007A2159">
    <w:pPr>
      <w:jc w:val="center"/>
    </w:pPr>
  </w:p>
  <w:p w:rsidR="007A2159" w:rsidRDefault="007C390B">
    <w:pPr>
      <w:jc w:val="center"/>
    </w:pPr>
    <w:r>
      <w:t>Нормативтік құқықтық актілерді мемлекеттік тіркеудің ті</w:t>
    </w:r>
    <w:r>
      <w:t>зіліміне № 30994 болып енгізілді</w:t>
    </w:r>
  </w:p>
  <w:p w:rsidR="007A2159" w:rsidRDefault="007C390B">
    <w:pPr>
      <w:jc w:val="center"/>
    </w:pPr>
    <w:r>
      <w:t>ИС «ИПГО». Копия электронного документа. Дата  07.12.2022.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159" w:rsidRDefault="007A2159">
    <w:pPr>
      <w:jc w:val="center"/>
    </w:pPr>
  </w:p>
  <w:p w:rsidR="007A2159" w:rsidRDefault="007C390B">
    <w:pPr>
      <w:jc w:val="center"/>
    </w:pPr>
    <w:r>
      <w:t>ИС «ИПГО». Копия электронного документа. Дата  07.12.2022.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0B" w:rsidRDefault="007C390B">
      <w:r>
        <w:separator/>
      </w:r>
    </w:p>
  </w:footnote>
  <w:footnote w:type="continuationSeparator" w:id="0">
    <w:p w:rsidR="007C390B" w:rsidRDefault="007C3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D68F9"/>
    <w:rsid w:val="001416AD"/>
    <w:rsid w:val="00196968"/>
    <w:rsid w:val="002B0FB8"/>
    <w:rsid w:val="002E524A"/>
    <w:rsid w:val="00380A66"/>
    <w:rsid w:val="00562623"/>
    <w:rsid w:val="005708CE"/>
    <w:rsid w:val="00664407"/>
    <w:rsid w:val="007A2159"/>
    <w:rsid w:val="007C390B"/>
    <w:rsid w:val="008C5B2A"/>
    <w:rsid w:val="0099366C"/>
    <w:rsid w:val="00B5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rsid w:val="00562623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562623"/>
    <w:rPr>
      <w:color w:val="0563C1" w:themeColor="hyperlink"/>
      <w:u w:val="single"/>
    </w:rPr>
  </w:style>
  <w:style w:type="paragraph" w:styleId="ad">
    <w:name w:val="No Spacing"/>
    <w:uiPriority w:val="1"/>
    <w:qFormat/>
    <w:rsid w:val="0056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rsid w:val="00562623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562623"/>
    <w:rPr>
      <w:color w:val="0563C1" w:themeColor="hyperlink"/>
      <w:u w:val="single"/>
    </w:rPr>
  </w:style>
  <w:style w:type="paragraph" w:styleId="ad">
    <w:name w:val="No Spacing"/>
    <w:uiPriority w:val="1"/>
    <w:qFormat/>
    <w:rsid w:val="0056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Вакансия</cp:lastModifiedBy>
  <cp:revision>2</cp:revision>
  <dcterms:created xsi:type="dcterms:W3CDTF">2022-12-07T12:10:00Z</dcterms:created>
  <dcterms:modified xsi:type="dcterms:W3CDTF">2022-12-07T12:10:00Z</dcterms:modified>
</cp:coreProperties>
</file>